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8" w:rsidRPr="00D50999" w:rsidRDefault="008E4298" w:rsidP="000979B7">
      <w:pPr>
        <w:spacing w:line="264" w:lineRule="auto"/>
        <w:ind w:left="567"/>
        <w:rPr>
          <w:rFonts w:cs="Arial"/>
        </w:rPr>
      </w:pPr>
    </w:p>
    <w:p w:rsidR="004F2158" w:rsidRPr="000102A6" w:rsidRDefault="003F2F94" w:rsidP="000979B7">
      <w:pPr>
        <w:pStyle w:val="Kop4"/>
        <w:spacing w:line="264" w:lineRule="auto"/>
        <w:ind w:left="142"/>
        <w:jc w:val="both"/>
        <w:rPr>
          <w:rFonts w:cs="Arial"/>
          <w:b/>
          <w:u w:val="none"/>
        </w:rPr>
      </w:pPr>
      <w:r w:rsidRPr="000102A6">
        <w:rPr>
          <w:rFonts w:cs="Arial"/>
          <w:b/>
          <w:u w:val="none"/>
        </w:rPr>
        <w:t>D</w:t>
      </w:r>
      <w:r w:rsidR="00DE7A84" w:rsidRPr="000102A6">
        <w:rPr>
          <w:rFonts w:cs="Arial"/>
          <w:b/>
          <w:u w:val="none"/>
        </w:rPr>
        <w:t>e ondergetekenden:</w:t>
      </w:r>
    </w:p>
    <w:p w:rsidR="000535E1" w:rsidRPr="00D50999" w:rsidRDefault="000535E1" w:rsidP="000979B7">
      <w:pPr>
        <w:spacing w:line="264" w:lineRule="auto"/>
        <w:ind w:left="567"/>
        <w:rPr>
          <w:rFonts w:cs="Arial"/>
        </w:rPr>
      </w:pPr>
    </w:p>
    <w:p w:rsidR="00432FF0" w:rsidRPr="00D50999" w:rsidRDefault="00BB12B7" w:rsidP="000979B7">
      <w:pPr>
        <w:pStyle w:val="Kop4"/>
        <w:spacing w:line="264" w:lineRule="auto"/>
        <w:ind w:left="567" w:hanging="425"/>
        <w:jc w:val="both"/>
        <w:rPr>
          <w:rFonts w:cs="Arial"/>
          <w:u w:val="none"/>
        </w:rPr>
      </w:pPr>
      <w:r w:rsidRPr="00D50999">
        <w:rPr>
          <w:rFonts w:cs="Arial"/>
          <w:u w:val="none"/>
        </w:rPr>
        <w:t xml:space="preserve">I </w:t>
      </w:r>
      <w:r w:rsidR="003F2F94" w:rsidRPr="00D50999">
        <w:rPr>
          <w:rFonts w:cs="Arial"/>
          <w:u w:val="none"/>
        </w:rPr>
        <w:tab/>
      </w:r>
      <w:r w:rsidR="001909A1" w:rsidRPr="00D50999">
        <w:rPr>
          <w:rFonts w:cs="Arial"/>
          <w:u w:val="none"/>
        </w:rPr>
        <w:t xml:space="preserve">[naam Erkend </w:t>
      </w:r>
      <w:proofErr w:type="spellStart"/>
      <w:r w:rsidR="001909A1" w:rsidRPr="00D50999">
        <w:rPr>
          <w:rFonts w:cs="Arial"/>
          <w:u w:val="none"/>
        </w:rPr>
        <w:t>Signbedrijf</w:t>
      </w:r>
      <w:proofErr w:type="spellEnd"/>
      <w:r w:rsidR="001909A1" w:rsidRPr="00D50999">
        <w:rPr>
          <w:rFonts w:cs="Arial"/>
          <w:u w:val="none"/>
        </w:rPr>
        <w:t>]</w:t>
      </w:r>
      <w:r w:rsidR="00EE6398" w:rsidRPr="00D50999">
        <w:rPr>
          <w:rFonts w:cs="Arial"/>
          <w:u w:val="none"/>
        </w:rPr>
        <w:t xml:space="preserve">, </w:t>
      </w:r>
      <w:r w:rsidR="001909A1" w:rsidRPr="00D50999">
        <w:rPr>
          <w:rFonts w:cs="Arial"/>
          <w:u w:val="none"/>
        </w:rPr>
        <w:t>gevestigd aan het adres [straat en nummer]</w:t>
      </w:r>
      <w:r w:rsidR="008F512C" w:rsidRPr="00D50999">
        <w:rPr>
          <w:rFonts w:cs="Arial"/>
          <w:u w:val="none"/>
        </w:rPr>
        <w:t xml:space="preserve"> te </w:t>
      </w:r>
      <w:r w:rsidR="001909A1" w:rsidRPr="00D50999">
        <w:rPr>
          <w:rFonts w:cs="Arial"/>
          <w:u w:val="none"/>
        </w:rPr>
        <w:t>([postcode]) [plaats]</w:t>
      </w:r>
      <w:r w:rsidR="00EE6398" w:rsidRPr="00D50999">
        <w:rPr>
          <w:rFonts w:cs="Arial"/>
          <w:u w:val="none"/>
        </w:rPr>
        <w:t xml:space="preserve">, </w:t>
      </w:r>
      <w:r w:rsidR="001909A1" w:rsidRPr="00D50999">
        <w:rPr>
          <w:rFonts w:cs="Arial"/>
          <w:u w:val="none"/>
        </w:rPr>
        <w:t xml:space="preserve">met KvK-nummer [KvK-nummer], </w:t>
      </w:r>
      <w:r w:rsidR="00907EDA" w:rsidRPr="00D50999">
        <w:rPr>
          <w:rFonts w:cs="Arial"/>
          <w:u w:val="none"/>
        </w:rPr>
        <w:t xml:space="preserve">te dezen rechtsgeldig vertegenwoordigd </w:t>
      </w:r>
      <w:r w:rsidR="00EE6398" w:rsidRPr="00D50999">
        <w:rPr>
          <w:rFonts w:cs="Arial"/>
          <w:u w:val="none"/>
        </w:rPr>
        <w:t xml:space="preserve">door </w:t>
      </w:r>
      <w:r w:rsidR="001909A1" w:rsidRPr="00D50999">
        <w:rPr>
          <w:rFonts w:cs="Arial"/>
          <w:u w:val="none"/>
        </w:rPr>
        <w:t>[functie en naam vertegenwoordiger]</w:t>
      </w:r>
      <w:r w:rsidR="00907EDA" w:rsidRPr="00D50999">
        <w:rPr>
          <w:rFonts w:cs="Arial"/>
          <w:u w:val="none"/>
        </w:rPr>
        <w:t xml:space="preserve">, </w:t>
      </w:r>
      <w:r w:rsidR="003F2F94" w:rsidRPr="00D50999">
        <w:rPr>
          <w:rFonts w:cs="Arial"/>
          <w:u w:val="none"/>
        </w:rPr>
        <w:t xml:space="preserve">hierna </w:t>
      </w:r>
      <w:r w:rsidR="00907EDA" w:rsidRPr="00D50999">
        <w:rPr>
          <w:rFonts w:cs="Arial"/>
          <w:u w:val="none"/>
        </w:rPr>
        <w:t xml:space="preserve">ook </w:t>
      </w:r>
      <w:r w:rsidR="003F2F94" w:rsidRPr="00D50999">
        <w:rPr>
          <w:rFonts w:cs="Arial"/>
          <w:u w:val="none"/>
        </w:rPr>
        <w:t>te noemen: “</w:t>
      </w:r>
      <w:r w:rsidR="00A278CD" w:rsidRPr="00D50999">
        <w:rPr>
          <w:rFonts w:cs="Arial"/>
          <w:b/>
          <w:u w:val="none"/>
        </w:rPr>
        <w:t xml:space="preserve">de </w:t>
      </w:r>
      <w:r w:rsidR="001909A1" w:rsidRPr="00D50999">
        <w:rPr>
          <w:rFonts w:cs="Arial"/>
          <w:b/>
          <w:u w:val="none"/>
        </w:rPr>
        <w:t>Opdrachtgever</w:t>
      </w:r>
      <w:r w:rsidR="003F2F94" w:rsidRPr="00D50999">
        <w:rPr>
          <w:rFonts w:cs="Arial"/>
          <w:u w:val="none"/>
        </w:rPr>
        <w:t>”,</w:t>
      </w:r>
      <w:r w:rsidR="004F2158" w:rsidRPr="00D50999">
        <w:rPr>
          <w:rFonts w:cs="Arial"/>
          <w:u w:val="none"/>
        </w:rPr>
        <w:t xml:space="preserve"> </w:t>
      </w:r>
      <w:r w:rsidR="00432FF0" w:rsidRPr="00D50999">
        <w:rPr>
          <w:rFonts w:cs="Arial"/>
          <w:u w:val="none"/>
        </w:rPr>
        <w:t>en</w:t>
      </w:r>
    </w:p>
    <w:p w:rsidR="00432FF0" w:rsidRPr="00D50999" w:rsidRDefault="00432FF0" w:rsidP="000979B7">
      <w:pPr>
        <w:spacing w:line="264" w:lineRule="auto"/>
        <w:ind w:left="567" w:hanging="567"/>
        <w:jc w:val="both"/>
        <w:rPr>
          <w:rFonts w:cs="Arial"/>
        </w:rPr>
      </w:pPr>
    </w:p>
    <w:p w:rsidR="00432FF0" w:rsidRPr="00D50999" w:rsidRDefault="00432FF0" w:rsidP="000979B7">
      <w:pPr>
        <w:pStyle w:val="Kop4"/>
        <w:spacing w:line="264" w:lineRule="auto"/>
        <w:ind w:left="567" w:hanging="425"/>
        <w:jc w:val="both"/>
        <w:rPr>
          <w:rFonts w:cs="Arial"/>
          <w:u w:val="none"/>
        </w:rPr>
      </w:pPr>
      <w:r w:rsidRPr="00D50999">
        <w:rPr>
          <w:rFonts w:cs="Arial"/>
          <w:u w:val="none"/>
        </w:rPr>
        <w:t xml:space="preserve">II </w:t>
      </w:r>
      <w:r w:rsidRPr="00D50999">
        <w:rPr>
          <w:rFonts w:cs="Arial"/>
          <w:u w:val="none"/>
        </w:rPr>
        <w:tab/>
      </w:r>
      <w:r w:rsidR="001909A1" w:rsidRPr="00D50999">
        <w:rPr>
          <w:rFonts w:cs="Arial"/>
          <w:u w:val="none"/>
        </w:rPr>
        <w:t>[</w:t>
      </w:r>
      <w:r w:rsidR="00631445" w:rsidRPr="00D50999">
        <w:rPr>
          <w:rFonts w:cs="Arial"/>
          <w:u w:val="none"/>
        </w:rPr>
        <w:t xml:space="preserve">volledige </w:t>
      </w:r>
      <w:r w:rsidR="001909A1" w:rsidRPr="00D50999">
        <w:rPr>
          <w:rFonts w:cs="Arial"/>
          <w:u w:val="none"/>
        </w:rPr>
        <w:t xml:space="preserve">naam opdrachtnemer], </w:t>
      </w:r>
      <w:r w:rsidR="00631445" w:rsidRPr="00D50999">
        <w:rPr>
          <w:rFonts w:cs="Arial"/>
          <w:u w:val="none"/>
        </w:rPr>
        <w:t xml:space="preserve">onder de naam [handelsnaam] </w:t>
      </w:r>
      <w:proofErr w:type="spellStart"/>
      <w:r w:rsidR="001909A1" w:rsidRPr="00D50999">
        <w:rPr>
          <w:rFonts w:cs="Arial"/>
          <w:u w:val="none"/>
        </w:rPr>
        <w:t>zaakdoend</w:t>
      </w:r>
      <w:proofErr w:type="spellEnd"/>
      <w:r w:rsidR="001909A1" w:rsidRPr="00D50999">
        <w:rPr>
          <w:rFonts w:cs="Arial"/>
          <w:u w:val="none"/>
        </w:rPr>
        <w:t xml:space="preserve"> aan het adres [straat en nummer] te ([postcode]) [plaats], met KvK-nummer [</w:t>
      </w:r>
      <w:r w:rsidR="00003518" w:rsidRPr="00D50999">
        <w:rPr>
          <w:rFonts w:cs="Arial"/>
          <w:u w:val="none"/>
        </w:rPr>
        <w:t>invullen</w:t>
      </w:r>
      <w:r w:rsidR="001909A1" w:rsidRPr="00D50999">
        <w:rPr>
          <w:rFonts w:cs="Arial"/>
          <w:u w:val="none"/>
        </w:rPr>
        <w:t>]</w:t>
      </w:r>
      <w:r w:rsidR="00003518" w:rsidRPr="00D50999">
        <w:rPr>
          <w:rFonts w:cs="Arial"/>
          <w:u w:val="none"/>
        </w:rPr>
        <w:t xml:space="preserve"> en </w:t>
      </w:r>
      <w:proofErr w:type="spellStart"/>
      <w:r w:rsidR="00003518" w:rsidRPr="00D50999">
        <w:rPr>
          <w:rFonts w:cs="Arial"/>
          <w:u w:val="none"/>
        </w:rPr>
        <w:t>BTW-nummer</w:t>
      </w:r>
      <w:proofErr w:type="spellEnd"/>
      <w:r w:rsidR="00003518" w:rsidRPr="00D50999">
        <w:rPr>
          <w:rFonts w:cs="Arial"/>
          <w:u w:val="none"/>
        </w:rPr>
        <w:t xml:space="preserve"> [invullen],</w:t>
      </w:r>
      <w:r w:rsidR="001909A1" w:rsidRPr="00D50999">
        <w:rPr>
          <w:rFonts w:cs="Arial"/>
          <w:u w:val="none"/>
        </w:rPr>
        <w:t xml:space="preserve"> hierna ook te noemen: </w:t>
      </w:r>
      <w:r w:rsidRPr="00D50999">
        <w:rPr>
          <w:rFonts w:cs="Arial"/>
          <w:u w:val="none"/>
        </w:rPr>
        <w:t>“</w:t>
      </w:r>
      <w:r w:rsidR="00A278CD" w:rsidRPr="00D50999">
        <w:rPr>
          <w:rFonts w:cs="Arial"/>
          <w:b/>
          <w:u w:val="none"/>
        </w:rPr>
        <w:t>de</w:t>
      </w:r>
      <w:r w:rsidR="00A278CD" w:rsidRPr="00D50999">
        <w:rPr>
          <w:rFonts w:cs="Arial"/>
          <w:u w:val="none"/>
        </w:rPr>
        <w:t xml:space="preserve"> </w:t>
      </w:r>
      <w:r w:rsidR="008F512C" w:rsidRPr="00D50999">
        <w:rPr>
          <w:rFonts w:cs="Arial"/>
          <w:b/>
          <w:u w:val="none"/>
        </w:rPr>
        <w:t>Opdrachtnemer</w:t>
      </w:r>
      <w:r w:rsidRPr="00D50999">
        <w:rPr>
          <w:rFonts w:cs="Arial"/>
          <w:u w:val="none"/>
        </w:rPr>
        <w:t>”,</w:t>
      </w:r>
    </w:p>
    <w:p w:rsidR="000535E1" w:rsidRPr="00D50999" w:rsidRDefault="000535E1" w:rsidP="000979B7">
      <w:pPr>
        <w:spacing w:line="264" w:lineRule="auto"/>
        <w:ind w:left="567" w:hanging="426"/>
        <w:jc w:val="both"/>
        <w:rPr>
          <w:rFonts w:cs="Arial"/>
        </w:rPr>
      </w:pPr>
    </w:p>
    <w:p w:rsidR="003F2F94" w:rsidRPr="00D50999" w:rsidRDefault="00DE7A84" w:rsidP="000979B7">
      <w:pPr>
        <w:pStyle w:val="Kop4"/>
        <w:spacing w:line="264" w:lineRule="auto"/>
        <w:ind w:left="567" w:hanging="425"/>
        <w:jc w:val="both"/>
        <w:rPr>
          <w:rFonts w:cs="Arial"/>
          <w:b/>
          <w:u w:val="none"/>
        </w:rPr>
      </w:pPr>
      <w:r w:rsidRPr="000102A6">
        <w:rPr>
          <w:rFonts w:cs="Arial"/>
          <w:b/>
          <w:u w:val="none"/>
        </w:rPr>
        <w:t>nemen in aanmerking</w:t>
      </w:r>
      <w:r w:rsidR="00D67188" w:rsidRPr="00D50999">
        <w:rPr>
          <w:rFonts w:cs="Arial"/>
          <w:b/>
          <w:u w:val="none"/>
        </w:rPr>
        <w:t>:</w:t>
      </w:r>
    </w:p>
    <w:p w:rsidR="00907EDA" w:rsidRPr="00D50999" w:rsidRDefault="00907EDA" w:rsidP="000979B7">
      <w:pPr>
        <w:spacing w:line="264" w:lineRule="auto"/>
        <w:ind w:left="567"/>
        <w:jc w:val="both"/>
        <w:rPr>
          <w:rFonts w:cs="Arial"/>
        </w:rPr>
      </w:pPr>
    </w:p>
    <w:p w:rsidR="00054979" w:rsidRPr="00D50999" w:rsidRDefault="00054979" w:rsidP="000979B7">
      <w:pPr>
        <w:pStyle w:val="Lijstalinea"/>
        <w:spacing w:after="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0999">
        <w:rPr>
          <w:rFonts w:ascii="Arial" w:hAnsi="Arial" w:cs="Arial"/>
          <w:sz w:val="20"/>
          <w:szCs w:val="20"/>
        </w:rPr>
        <w:t>(i)</w:t>
      </w:r>
      <w:r w:rsidR="00907EDA" w:rsidRPr="00D50999">
        <w:rPr>
          <w:rFonts w:ascii="Arial" w:hAnsi="Arial" w:cs="Arial"/>
          <w:sz w:val="20"/>
          <w:szCs w:val="20"/>
        </w:rPr>
        <w:tab/>
      </w:r>
      <w:r w:rsidR="00E16B6D" w:rsidRPr="00D50999">
        <w:rPr>
          <w:rFonts w:ascii="Arial" w:hAnsi="Arial" w:cs="Arial"/>
          <w:sz w:val="20"/>
          <w:szCs w:val="20"/>
        </w:rPr>
        <w:t>d</w:t>
      </w:r>
      <w:r w:rsidR="00A278CD" w:rsidRPr="00D50999">
        <w:rPr>
          <w:rFonts w:ascii="Arial" w:hAnsi="Arial" w:cs="Arial"/>
          <w:sz w:val="20"/>
          <w:szCs w:val="20"/>
        </w:rPr>
        <w:t xml:space="preserve">e </w:t>
      </w:r>
      <w:r w:rsidR="00907EDA" w:rsidRPr="00D50999">
        <w:rPr>
          <w:rFonts w:ascii="Arial" w:hAnsi="Arial" w:cs="Arial"/>
          <w:sz w:val="20"/>
          <w:szCs w:val="20"/>
        </w:rPr>
        <w:t xml:space="preserve">Opdrachtgever </w:t>
      </w:r>
      <w:r w:rsidR="008F512C" w:rsidRPr="00D50999">
        <w:rPr>
          <w:rFonts w:ascii="Arial" w:hAnsi="Arial" w:cs="Arial"/>
          <w:sz w:val="20"/>
          <w:szCs w:val="20"/>
        </w:rPr>
        <w:t xml:space="preserve">drijft een </w:t>
      </w:r>
      <w:proofErr w:type="spellStart"/>
      <w:r w:rsidR="00362547" w:rsidRPr="00D50999">
        <w:rPr>
          <w:rFonts w:ascii="Arial" w:hAnsi="Arial" w:cs="Arial"/>
          <w:sz w:val="20"/>
          <w:szCs w:val="20"/>
        </w:rPr>
        <w:t>sign</w:t>
      </w:r>
      <w:proofErr w:type="spellEnd"/>
      <w:r w:rsidR="00362547" w:rsidRPr="00D50999">
        <w:rPr>
          <w:rFonts w:ascii="Arial" w:hAnsi="Arial" w:cs="Arial"/>
          <w:sz w:val="20"/>
          <w:szCs w:val="20"/>
        </w:rPr>
        <w:t>-</w:t>
      </w:r>
      <w:r w:rsidR="008F512C" w:rsidRPr="00D50999">
        <w:rPr>
          <w:rFonts w:ascii="Arial" w:hAnsi="Arial" w:cs="Arial"/>
          <w:sz w:val="20"/>
          <w:szCs w:val="20"/>
        </w:rPr>
        <w:t xml:space="preserve">onderneming </w:t>
      </w:r>
      <w:r w:rsidR="001909A1" w:rsidRPr="00D50999">
        <w:rPr>
          <w:rFonts w:ascii="Arial" w:hAnsi="Arial" w:cs="Arial"/>
          <w:sz w:val="20"/>
          <w:szCs w:val="20"/>
        </w:rPr>
        <w:t>en heeft in het kader daarvan behoefte aan personen met ervaring en kennis op dat gebied</w:t>
      </w:r>
      <w:r w:rsidR="00E16B6D" w:rsidRPr="00D50999">
        <w:rPr>
          <w:rFonts w:ascii="Arial" w:hAnsi="Arial" w:cs="Arial"/>
          <w:sz w:val="20"/>
          <w:szCs w:val="20"/>
        </w:rPr>
        <w:t>;</w:t>
      </w:r>
    </w:p>
    <w:p w:rsidR="00054979" w:rsidRPr="00D50999" w:rsidRDefault="00054979" w:rsidP="000979B7">
      <w:pPr>
        <w:pStyle w:val="Lijstalinea"/>
        <w:spacing w:after="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1909A1" w:rsidRPr="00D50999" w:rsidRDefault="00054979" w:rsidP="000979B7">
      <w:pPr>
        <w:pStyle w:val="Lijstalinea"/>
        <w:spacing w:after="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0999">
        <w:rPr>
          <w:rFonts w:ascii="Arial" w:hAnsi="Arial" w:cs="Arial"/>
          <w:sz w:val="20"/>
          <w:szCs w:val="20"/>
        </w:rPr>
        <w:t>(ii)</w:t>
      </w:r>
      <w:r w:rsidRPr="00D50999">
        <w:rPr>
          <w:rFonts w:ascii="Arial" w:hAnsi="Arial" w:cs="Arial"/>
          <w:sz w:val="20"/>
          <w:szCs w:val="20"/>
        </w:rPr>
        <w:tab/>
      </w:r>
      <w:r w:rsidR="00E16B6D" w:rsidRPr="00D50999">
        <w:rPr>
          <w:rFonts w:ascii="Arial" w:hAnsi="Arial" w:cs="Arial"/>
          <w:sz w:val="20"/>
          <w:szCs w:val="20"/>
        </w:rPr>
        <w:t>d</w:t>
      </w:r>
      <w:r w:rsidR="00A278CD" w:rsidRPr="00D50999">
        <w:rPr>
          <w:rFonts w:ascii="Arial" w:hAnsi="Arial" w:cs="Arial"/>
          <w:sz w:val="20"/>
          <w:szCs w:val="20"/>
        </w:rPr>
        <w:t xml:space="preserve">e </w:t>
      </w:r>
      <w:r w:rsidR="008F512C" w:rsidRPr="00D50999">
        <w:rPr>
          <w:rFonts w:ascii="Arial" w:hAnsi="Arial" w:cs="Arial"/>
          <w:sz w:val="20"/>
          <w:szCs w:val="20"/>
        </w:rPr>
        <w:t>Opdrachtnemer drijft</w:t>
      </w:r>
      <w:r w:rsidR="00A278CD" w:rsidRPr="00D50999">
        <w:rPr>
          <w:rFonts w:ascii="Arial" w:hAnsi="Arial" w:cs="Arial"/>
          <w:sz w:val="20"/>
          <w:szCs w:val="20"/>
        </w:rPr>
        <w:t xml:space="preserve"> </w:t>
      </w:r>
      <w:r w:rsidR="00D56696" w:rsidRPr="00D50999">
        <w:rPr>
          <w:rFonts w:ascii="Arial" w:hAnsi="Arial" w:cs="Arial"/>
          <w:sz w:val="20"/>
          <w:szCs w:val="20"/>
        </w:rPr>
        <w:t xml:space="preserve">als zelfstandig ondernemer </w:t>
      </w:r>
      <w:r w:rsidR="008F512C" w:rsidRPr="00D50999">
        <w:rPr>
          <w:rFonts w:ascii="Arial" w:hAnsi="Arial" w:cs="Arial"/>
          <w:sz w:val="20"/>
          <w:szCs w:val="20"/>
        </w:rPr>
        <w:t>een onderneming op het gebied van</w:t>
      </w:r>
      <w:r w:rsidR="00535227" w:rsidRPr="00D50999">
        <w:rPr>
          <w:rFonts w:ascii="Arial" w:hAnsi="Arial" w:cs="Arial"/>
          <w:sz w:val="20"/>
          <w:szCs w:val="20"/>
        </w:rPr>
        <w:t xml:space="preserve"> [invullen]</w:t>
      </w:r>
      <w:r w:rsidR="001909A1" w:rsidRPr="00D50999">
        <w:rPr>
          <w:rFonts w:ascii="Arial" w:hAnsi="Arial" w:cs="Arial"/>
          <w:sz w:val="20"/>
          <w:szCs w:val="20"/>
        </w:rPr>
        <w:t>, heeft behoefte aan opdrachten</w:t>
      </w:r>
      <w:r w:rsidR="00D56696" w:rsidRPr="00D50999">
        <w:rPr>
          <w:rFonts w:ascii="Arial" w:hAnsi="Arial" w:cs="Arial"/>
          <w:sz w:val="20"/>
          <w:szCs w:val="20"/>
        </w:rPr>
        <w:t xml:space="preserve"> en </w:t>
      </w:r>
      <w:r w:rsidR="001909A1" w:rsidRPr="00D50999">
        <w:rPr>
          <w:rFonts w:ascii="Arial" w:hAnsi="Arial" w:cs="Arial"/>
          <w:sz w:val="20"/>
          <w:szCs w:val="20"/>
        </w:rPr>
        <w:t xml:space="preserve">is in </w:t>
      </w:r>
      <w:r w:rsidR="00631445" w:rsidRPr="00D50999">
        <w:rPr>
          <w:rFonts w:ascii="Arial" w:hAnsi="Arial" w:cs="Arial"/>
          <w:sz w:val="20"/>
          <w:szCs w:val="20"/>
        </w:rPr>
        <w:t xml:space="preserve">dat </w:t>
      </w:r>
      <w:r w:rsidR="00631445" w:rsidRPr="00162073">
        <w:rPr>
          <w:rFonts w:ascii="Arial" w:hAnsi="Arial" w:cs="Arial"/>
          <w:color w:val="000000" w:themeColor="text1"/>
          <w:sz w:val="20"/>
          <w:szCs w:val="20"/>
        </w:rPr>
        <w:t xml:space="preserve">verband </w:t>
      </w:r>
      <w:r w:rsidR="00C2589A" w:rsidRPr="00162073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1909A1" w:rsidRPr="00162073">
        <w:rPr>
          <w:rFonts w:ascii="Arial" w:hAnsi="Arial" w:cs="Arial"/>
          <w:color w:val="000000" w:themeColor="text1"/>
          <w:sz w:val="20"/>
          <w:szCs w:val="20"/>
        </w:rPr>
        <w:t xml:space="preserve">staat </w:t>
      </w:r>
      <w:r w:rsidR="001909A1" w:rsidRPr="00D50999">
        <w:rPr>
          <w:rFonts w:ascii="Arial" w:hAnsi="Arial" w:cs="Arial"/>
          <w:sz w:val="20"/>
          <w:szCs w:val="20"/>
        </w:rPr>
        <w:t xml:space="preserve">en bereid tot het </w:t>
      </w:r>
      <w:r w:rsidR="00631445" w:rsidRPr="00D50999">
        <w:rPr>
          <w:rFonts w:ascii="Arial" w:hAnsi="Arial" w:cs="Arial"/>
          <w:sz w:val="20"/>
          <w:szCs w:val="20"/>
        </w:rPr>
        <w:t xml:space="preserve">als zelfstandige </w:t>
      </w:r>
      <w:r w:rsidR="001909A1" w:rsidRPr="00D50999">
        <w:rPr>
          <w:rFonts w:ascii="Arial" w:hAnsi="Arial" w:cs="Arial"/>
          <w:sz w:val="20"/>
          <w:szCs w:val="20"/>
        </w:rPr>
        <w:t xml:space="preserve">(doen) uitvoeren van werkzaamheden op het in (i) genoemde </w:t>
      </w:r>
      <w:r w:rsidR="00EB632F">
        <w:rPr>
          <w:rFonts w:ascii="Arial" w:hAnsi="Arial" w:cs="Arial"/>
          <w:sz w:val="20"/>
          <w:szCs w:val="20"/>
        </w:rPr>
        <w:t>vlak</w:t>
      </w:r>
      <w:r w:rsidR="001909A1" w:rsidRPr="00D50999">
        <w:rPr>
          <w:rFonts w:ascii="Arial" w:hAnsi="Arial" w:cs="Arial"/>
          <w:sz w:val="20"/>
          <w:szCs w:val="20"/>
        </w:rPr>
        <w:t xml:space="preserve"> </w:t>
      </w:r>
      <w:r w:rsidR="007F44B2" w:rsidRPr="00D50999">
        <w:rPr>
          <w:rFonts w:ascii="Arial" w:hAnsi="Arial" w:cs="Arial"/>
          <w:sz w:val="20"/>
          <w:szCs w:val="20"/>
        </w:rPr>
        <w:t>(hierna ook: “</w:t>
      </w:r>
      <w:r w:rsidR="007F44B2" w:rsidRPr="00D50999">
        <w:rPr>
          <w:rFonts w:ascii="Arial" w:hAnsi="Arial" w:cs="Arial"/>
          <w:b/>
          <w:sz w:val="20"/>
          <w:szCs w:val="20"/>
        </w:rPr>
        <w:t>Werkzaamheden</w:t>
      </w:r>
      <w:r w:rsidR="007F44B2" w:rsidRPr="00D50999">
        <w:rPr>
          <w:rFonts w:ascii="Arial" w:hAnsi="Arial" w:cs="Arial"/>
          <w:sz w:val="20"/>
          <w:szCs w:val="20"/>
        </w:rPr>
        <w:t>”)</w:t>
      </w:r>
      <w:r w:rsidR="001909A1" w:rsidRPr="00D50999">
        <w:rPr>
          <w:rFonts w:ascii="Arial" w:hAnsi="Arial" w:cs="Arial"/>
          <w:sz w:val="20"/>
          <w:szCs w:val="20"/>
        </w:rPr>
        <w:t>;</w:t>
      </w:r>
    </w:p>
    <w:p w:rsidR="00631445" w:rsidRPr="00D50999" w:rsidRDefault="00631445" w:rsidP="000979B7">
      <w:pPr>
        <w:pStyle w:val="Lijstalinea"/>
        <w:spacing w:after="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054979" w:rsidRPr="00D50999" w:rsidRDefault="00631445" w:rsidP="000979B7">
      <w:pPr>
        <w:pStyle w:val="Lijstalinea"/>
        <w:spacing w:after="0" w:line="264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0999">
        <w:rPr>
          <w:rFonts w:ascii="Arial" w:hAnsi="Arial" w:cs="Arial"/>
          <w:sz w:val="20"/>
          <w:szCs w:val="20"/>
        </w:rPr>
        <w:t>(iii)</w:t>
      </w:r>
      <w:r w:rsidRPr="00D50999">
        <w:rPr>
          <w:rFonts w:ascii="Arial" w:hAnsi="Arial" w:cs="Arial"/>
          <w:sz w:val="20"/>
          <w:szCs w:val="20"/>
        </w:rPr>
        <w:tab/>
        <w:t>Partijen zijn met elkaar in overleg getreden</w:t>
      </w:r>
      <w:r w:rsidR="00535227" w:rsidRPr="00D50999">
        <w:rPr>
          <w:rFonts w:ascii="Arial" w:hAnsi="Arial" w:cs="Arial"/>
          <w:sz w:val="20"/>
          <w:szCs w:val="20"/>
        </w:rPr>
        <w:t xml:space="preserve">. Zij </w:t>
      </w:r>
      <w:r w:rsidRPr="00D50999">
        <w:rPr>
          <w:rFonts w:ascii="Arial" w:hAnsi="Arial" w:cs="Arial"/>
          <w:sz w:val="20"/>
          <w:szCs w:val="20"/>
        </w:rPr>
        <w:t xml:space="preserve">wensen </w:t>
      </w:r>
      <w:r w:rsidR="00535227" w:rsidRPr="00D50999">
        <w:rPr>
          <w:rFonts w:ascii="Arial" w:hAnsi="Arial" w:cs="Arial"/>
          <w:sz w:val="20"/>
          <w:szCs w:val="20"/>
        </w:rPr>
        <w:t xml:space="preserve">uitdrukkelijk </w:t>
      </w:r>
      <w:r w:rsidRPr="00D50999">
        <w:rPr>
          <w:rFonts w:ascii="Arial" w:hAnsi="Arial" w:cs="Arial"/>
          <w:sz w:val="20"/>
          <w:szCs w:val="20"/>
        </w:rPr>
        <w:t>geen arbeidsovereenkomst (</w:t>
      </w:r>
      <w:r w:rsidR="00A24DB5" w:rsidRPr="00D50999">
        <w:rPr>
          <w:rFonts w:ascii="Arial" w:hAnsi="Arial" w:cs="Arial"/>
          <w:sz w:val="20"/>
          <w:szCs w:val="20"/>
        </w:rPr>
        <w:t>art. 7:610 e.v. BW</w:t>
      </w:r>
      <w:r w:rsidRPr="00D50999">
        <w:rPr>
          <w:rFonts w:ascii="Arial" w:hAnsi="Arial" w:cs="Arial"/>
          <w:sz w:val="20"/>
          <w:szCs w:val="20"/>
        </w:rPr>
        <w:t xml:space="preserve">) </w:t>
      </w:r>
      <w:r w:rsidR="00353DC1" w:rsidRPr="00D50999">
        <w:rPr>
          <w:rFonts w:ascii="Arial" w:hAnsi="Arial" w:cs="Arial"/>
          <w:sz w:val="20"/>
          <w:szCs w:val="20"/>
        </w:rPr>
        <w:t xml:space="preserve">of fictieve dienstbetrekking </w:t>
      </w:r>
      <w:r w:rsidRPr="00D50999">
        <w:rPr>
          <w:rFonts w:ascii="Arial" w:hAnsi="Arial" w:cs="Arial"/>
          <w:sz w:val="20"/>
          <w:szCs w:val="20"/>
        </w:rPr>
        <w:t>met elkaar aan te gaan, doch uitsluitend een overeenkomst van opdracht (</w:t>
      </w:r>
      <w:r w:rsidR="00A24DB5" w:rsidRPr="00D50999">
        <w:rPr>
          <w:rFonts w:ascii="Arial" w:hAnsi="Arial" w:cs="Arial"/>
          <w:sz w:val="20"/>
          <w:szCs w:val="20"/>
        </w:rPr>
        <w:t>art.</w:t>
      </w:r>
      <w:r w:rsidR="000979B7">
        <w:rPr>
          <w:rFonts w:ascii="Arial" w:hAnsi="Arial" w:cs="Arial"/>
          <w:sz w:val="20"/>
          <w:szCs w:val="20"/>
        </w:rPr>
        <w:t xml:space="preserve"> </w:t>
      </w:r>
      <w:r w:rsidR="00A24DB5" w:rsidRPr="00D50999">
        <w:rPr>
          <w:rFonts w:ascii="Arial" w:hAnsi="Arial" w:cs="Arial"/>
          <w:sz w:val="20"/>
          <w:szCs w:val="20"/>
        </w:rPr>
        <w:t>7:400 e.v. BW)</w:t>
      </w:r>
      <w:r w:rsidR="009054FA" w:rsidRPr="00D50999">
        <w:rPr>
          <w:rFonts w:ascii="Arial" w:hAnsi="Arial" w:cs="Arial"/>
          <w:sz w:val="20"/>
          <w:szCs w:val="20"/>
        </w:rPr>
        <w:t xml:space="preserve">, met inachtneming van de wettelijke regels </w:t>
      </w:r>
      <w:r w:rsidR="00535227" w:rsidRPr="00D50999">
        <w:rPr>
          <w:rFonts w:ascii="Arial" w:hAnsi="Arial" w:cs="Arial"/>
          <w:sz w:val="20"/>
          <w:szCs w:val="20"/>
        </w:rPr>
        <w:t xml:space="preserve">en gebruiken </w:t>
      </w:r>
      <w:r w:rsidR="009054FA" w:rsidRPr="00D50999">
        <w:rPr>
          <w:rFonts w:ascii="Arial" w:hAnsi="Arial" w:cs="Arial"/>
          <w:sz w:val="20"/>
          <w:szCs w:val="20"/>
        </w:rPr>
        <w:t>ter zake van de zelfstandigheid van de opdrachtnemer;</w:t>
      </w:r>
    </w:p>
    <w:p w:rsidR="000912FE" w:rsidRPr="00782484" w:rsidRDefault="000912FE" w:rsidP="00782484">
      <w:pPr>
        <w:spacing w:line="264" w:lineRule="auto"/>
        <w:jc w:val="both"/>
        <w:rPr>
          <w:rFonts w:cs="Arial"/>
        </w:rPr>
      </w:pPr>
    </w:p>
    <w:p w:rsidR="003F2F94" w:rsidRPr="00D50999" w:rsidRDefault="00DE7A84" w:rsidP="000979B7">
      <w:pPr>
        <w:spacing w:line="264" w:lineRule="auto"/>
        <w:ind w:left="567" w:hanging="425"/>
        <w:jc w:val="both"/>
        <w:rPr>
          <w:rFonts w:cs="Arial"/>
          <w:b/>
        </w:rPr>
      </w:pPr>
      <w:r w:rsidRPr="00F165E0">
        <w:rPr>
          <w:rFonts w:cs="Arial"/>
          <w:b/>
        </w:rPr>
        <w:t>en zijn overeengekomen als volgt</w:t>
      </w:r>
      <w:r w:rsidR="00D67188" w:rsidRPr="00D50999">
        <w:rPr>
          <w:rFonts w:cs="Arial"/>
        </w:rPr>
        <w:t>:</w:t>
      </w:r>
    </w:p>
    <w:p w:rsidR="000102A6" w:rsidRPr="00D50999" w:rsidRDefault="000102A6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b/>
          <w:bCs/>
          <w:noProof/>
        </w:rPr>
      </w:pPr>
    </w:p>
    <w:p w:rsidR="00D54805" w:rsidRPr="00D50999" w:rsidRDefault="008F512C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b/>
          <w:bCs/>
          <w:noProof/>
        </w:rPr>
      </w:pPr>
      <w:r w:rsidRPr="00D50999">
        <w:rPr>
          <w:rFonts w:cs="Arial"/>
          <w:b/>
          <w:bCs/>
          <w:noProof/>
        </w:rPr>
        <w:t>A</w:t>
      </w:r>
      <w:r w:rsidR="008A46FC" w:rsidRPr="00D50999">
        <w:rPr>
          <w:rFonts w:cs="Arial"/>
          <w:b/>
          <w:bCs/>
          <w:noProof/>
        </w:rPr>
        <w:t xml:space="preserve">rtikel 1: </w:t>
      </w:r>
      <w:r w:rsidR="00FB3D23" w:rsidRPr="00D50999">
        <w:rPr>
          <w:rFonts w:cs="Arial"/>
          <w:b/>
          <w:bCs/>
          <w:noProof/>
        </w:rPr>
        <w:t>Raamovereenkomst</w:t>
      </w:r>
      <w:r w:rsidR="00237B7F" w:rsidRPr="00D50999">
        <w:rPr>
          <w:rFonts w:cs="Arial"/>
          <w:b/>
          <w:bCs/>
          <w:noProof/>
        </w:rPr>
        <w:t>; duur</w:t>
      </w:r>
    </w:p>
    <w:p w:rsidR="00FB3D23" w:rsidRPr="00D50999" w:rsidRDefault="00FB3D23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noProof/>
          <w:u w:val="single"/>
        </w:rPr>
      </w:pPr>
    </w:p>
    <w:p w:rsidR="00FB3D23" w:rsidRPr="00D50999" w:rsidRDefault="00FB3D23" w:rsidP="000979B7">
      <w:pPr>
        <w:widowControl w:val="0"/>
        <w:suppressAutoHyphens/>
        <w:spacing w:line="264" w:lineRule="auto"/>
        <w:ind w:left="567" w:hanging="420"/>
        <w:jc w:val="both"/>
        <w:rPr>
          <w:rFonts w:cs="Arial"/>
          <w:noProof/>
        </w:rPr>
      </w:pPr>
      <w:r w:rsidRPr="00D50999">
        <w:rPr>
          <w:rFonts w:cs="Arial"/>
          <w:noProof/>
        </w:rPr>
        <w:t>1.1</w:t>
      </w:r>
      <w:r w:rsidRPr="00D50999">
        <w:rPr>
          <w:rFonts w:cs="Arial"/>
          <w:noProof/>
        </w:rPr>
        <w:tab/>
        <w:t xml:space="preserve">De onderhavige overeenkomst is een raamovereenkomst, van toepassing op door Partijen te sluiten overeenkomsten van opdracht tot het verrichten van </w:t>
      </w:r>
      <w:r w:rsidR="008F512C" w:rsidRPr="00D50999">
        <w:rPr>
          <w:rFonts w:cs="Arial"/>
          <w:noProof/>
        </w:rPr>
        <w:t>Werkzaamheden</w:t>
      </w:r>
      <w:r w:rsidR="00535227" w:rsidRPr="00D50999">
        <w:rPr>
          <w:rFonts w:cs="Arial"/>
          <w:noProof/>
        </w:rPr>
        <w:t xml:space="preserve"> (“</w:t>
      </w:r>
      <w:r w:rsidR="00535227" w:rsidRPr="00D50999">
        <w:rPr>
          <w:rFonts w:cs="Arial"/>
          <w:b/>
          <w:noProof/>
        </w:rPr>
        <w:t>Opdrachten</w:t>
      </w:r>
      <w:r w:rsidR="00535227" w:rsidRPr="00D50999">
        <w:rPr>
          <w:rFonts w:cs="Arial"/>
          <w:noProof/>
        </w:rPr>
        <w:t>”),</w:t>
      </w:r>
      <w:r w:rsidRPr="00D50999">
        <w:rPr>
          <w:rFonts w:cs="Arial"/>
          <w:noProof/>
        </w:rPr>
        <w:t xml:space="preserve"> tussen de </w:t>
      </w:r>
      <w:r w:rsidR="008F512C" w:rsidRPr="00D50999">
        <w:rPr>
          <w:rFonts w:cs="Arial"/>
          <w:noProof/>
        </w:rPr>
        <w:t>Opdrachtnemer</w:t>
      </w:r>
      <w:r w:rsidRPr="00D50999">
        <w:rPr>
          <w:rFonts w:cs="Arial"/>
          <w:noProof/>
        </w:rPr>
        <w:t xml:space="preserve"> als opdrachtnemer en de Opdrachtgever als opdrachtgever.</w:t>
      </w:r>
    </w:p>
    <w:p w:rsidR="00192983" w:rsidRPr="00D50999" w:rsidRDefault="00FB3D23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u w:val="single"/>
        </w:rPr>
      </w:pPr>
      <w:r w:rsidRPr="00D50999">
        <w:rPr>
          <w:rFonts w:cs="Arial"/>
          <w:noProof/>
        </w:rPr>
        <w:t xml:space="preserve"> </w:t>
      </w:r>
    </w:p>
    <w:p w:rsidR="00237B7F" w:rsidRDefault="00192983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u w:val="single"/>
        </w:rPr>
      </w:pPr>
      <w:r w:rsidRPr="00D50999">
        <w:rPr>
          <w:rFonts w:cs="Arial"/>
          <w:u w:val="single"/>
        </w:rPr>
        <w:t>D</w:t>
      </w:r>
      <w:r w:rsidR="00237B7F" w:rsidRPr="00D50999">
        <w:rPr>
          <w:rFonts w:cs="Arial"/>
          <w:u w:val="single"/>
        </w:rPr>
        <w:t>uur</w:t>
      </w:r>
    </w:p>
    <w:p w:rsidR="00D50999" w:rsidRPr="00D50999" w:rsidRDefault="00D50999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u w:val="single"/>
        </w:rPr>
      </w:pPr>
    </w:p>
    <w:p w:rsidR="00237B7F" w:rsidRPr="00D50999" w:rsidRDefault="00FA4F1E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D50999">
        <w:rPr>
          <w:rFonts w:cs="Arial"/>
          <w:noProof/>
        </w:rPr>
        <w:t>1.</w:t>
      </w:r>
      <w:r w:rsidR="00A72E56">
        <w:rPr>
          <w:rFonts w:cs="Arial"/>
          <w:noProof/>
        </w:rPr>
        <w:t>2</w:t>
      </w:r>
      <w:r w:rsidR="00237B7F" w:rsidRPr="00D50999">
        <w:rPr>
          <w:rFonts w:cs="Arial"/>
          <w:noProof/>
        </w:rPr>
        <w:tab/>
        <w:t>Deze overe</w:t>
      </w:r>
      <w:r w:rsidR="004F03CF" w:rsidRPr="00D50999">
        <w:rPr>
          <w:rFonts w:cs="Arial"/>
          <w:noProof/>
        </w:rPr>
        <w:t xml:space="preserve">enkomst wordt aangegaan voor </w:t>
      </w:r>
      <w:r w:rsidR="002509C4" w:rsidRPr="00D50999">
        <w:rPr>
          <w:rFonts w:cs="Arial"/>
          <w:noProof/>
        </w:rPr>
        <w:t>[termijn]</w:t>
      </w:r>
      <w:r w:rsidR="004F03CF" w:rsidRPr="00D50999">
        <w:rPr>
          <w:rFonts w:cs="Arial"/>
          <w:noProof/>
        </w:rPr>
        <w:t>.</w:t>
      </w:r>
      <w:r w:rsidR="001D545F" w:rsidRPr="00D50999">
        <w:rPr>
          <w:rFonts w:cs="Arial"/>
          <w:noProof/>
        </w:rPr>
        <w:t xml:space="preserve"> </w:t>
      </w:r>
    </w:p>
    <w:p w:rsidR="00E778BC" w:rsidRPr="00D50999" w:rsidRDefault="00E778BC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  <w:u w:val="single"/>
        </w:rPr>
      </w:pPr>
    </w:p>
    <w:p w:rsidR="008D714F" w:rsidRPr="00D50999" w:rsidRDefault="00FA4F1E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D50999">
        <w:rPr>
          <w:rFonts w:cs="Arial"/>
          <w:noProof/>
        </w:rPr>
        <w:t>1</w:t>
      </w:r>
      <w:r w:rsidR="00237B7F" w:rsidRPr="00D50999">
        <w:rPr>
          <w:rFonts w:cs="Arial"/>
          <w:noProof/>
        </w:rPr>
        <w:t>.</w:t>
      </w:r>
      <w:r w:rsidR="00A72E56">
        <w:rPr>
          <w:rFonts w:cs="Arial"/>
          <w:noProof/>
        </w:rPr>
        <w:t>3</w:t>
      </w:r>
      <w:r w:rsidR="00237B7F" w:rsidRPr="00D50999">
        <w:rPr>
          <w:rFonts w:cs="Arial"/>
          <w:noProof/>
        </w:rPr>
        <w:t> </w:t>
      </w:r>
      <w:r w:rsidR="00237B7F" w:rsidRPr="00D50999">
        <w:rPr>
          <w:rFonts w:cs="Arial"/>
          <w:noProof/>
        </w:rPr>
        <w:tab/>
        <w:t xml:space="preserve">Ieder der Partijen mag deze overeenkomst </w:t>
      </w:r>
      <w:r w:rsidR="008D714F" w:rsidRPr="00D50999">
        <w:rPr>
          <w:rFonts w:cs="Arial"/>
          <w:noProof/>
        </w:rPr>
        <w:t xml:space="preserve">met inachtneming van een opzegtermijn van drie maanden (tussentijds) opzeggen, doch niet gedurende de looptijd van een Opdracht. </w:t>
      </w:r>
    </w:p>
    <w:p w:rsidR="00237B7F" w:rsidRPr="00D50999" w:rsidRDefault="00237B7F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</w:p>
    <w:p w:rsidR="00237B7F" w:rsidRPr="00D50999" w:rsidRDefault="00FA4F1E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D50999">
        <w:rPr>
          <w:rFonts w:cs="Arial"/>
          <w:noProof/>
        </w:rPr>
        <w:t>1</w:t>
      </w:r>
      <w:r w:rsidR="00237B7F" w:rsidRPr="00D50999">
        <w:rPr>
          <w:rFonts w:cs="Arial"/>
          <w:noProof/>
        </w:rPr>
        <w:t>.</w:t>
      </w:r>
      <w:r w:rsidR="00A72E56">
        <w:rPr>
          <w:rFonts w:cs="Arial"/>
          <w:noProof/>
        </w:rPr>
        <w:t>4</w:t>
      </w:r>
      <w:r w:rsidR="00237B7F" w:rsidRPr="00D50999">
        <w:rPr>
          <w:rFonts w:cs="Arial"/>
          <w:noProof/>
        </w:rPr>
        <w:t> </w:t>
      </w:r>
      <w:r w:rsidR="00237B7F" w:rsidRPr="00D50999">
        <w:rPr>
          <w:rFonts w:cs="Arial"/>
          <w:noProof/>
        </w:rPr>
        <w:tab/>
      </w:r>
      <w:r w:rsidR="00C2589A">
        <w:rPr>
          <w:rFonts w:cs="Arial"/>
          <w:noProof/>
        </w:rPr>
        <w:t>Opzegging met onm</w:t>
      </w:r>
      <w:r w:rsidR="00C2589A" w:rsidRPr="00162073">
        <w:rPr>
          <w:rFonts w:cs="Arial"/>
          <w:noProof/>
          <w:color w:val="000000" w:themeColor="text1"/>
        </w:rPr>
        <w:t>id</w:t>
      </w:r>
      <w:r w:rsidR="00DE7A84" w:rsidRPr="00162073">
        <w:rPr>
          <w:rFonts w:cs="Arial"/>
          <w:noProof/>
          <w:color w:val="000000" w:themeColor="text1"/>
        </w:rPr>
        <w:t>delli</w:t>
      </w:r>
      <w:r w:rsidR="00DE7A84" w:rsidRPr="00D50999">
        <w:rPr>
          <w:rFonts w:cs="Arial"/>
          <w:noProof/>
        </w:rPr>
        <w:t>jke ingang mag i</w:t>
      </w:r>
      <w:r w:rsidR="00237B7F" w:rsidRPr="00D50999">
        <w:rPr>
          <w:rFonts w:cs="Arial"/>
          <w:noProof/>
        </w:rPr>
        <w:t xml:space="preserve">eder der Partijen </w:t>
      </w:r>
      <w:r w:rsidR="00DE7A84" w:rsidRPr="00D50999">
        <w:rPr>
          <w:rFonts w:cs="Arial"/>
          <w:noProof/>
        </w:rPr>
        <w:t xml:space="preserve">- </w:t>
      </w:r>
      <w:r w:rsidR="00237B7F" w:rsidRPr="00D50999">
        <w:rPr>
          <w:rFonts w:cs="Arial"/>
          <w:noProof/>
        </w:rPr>
        <w:t xml:space="preserve">zonder enige verplichting tot schadevergoeding </w:t>
      </w:r>
      <w:r w:rsidR="001E430D" w:rsidRPr="00D50999">
        <w:rPr>
          <w:rFonts w:cs="Arial"/>
          <w:noProof/>
        </w:rPr>
        <w:t>aan de andere Partij</w:t>
      </w:r>
      <w:r w:rsidR="00237B7F" w:rsidRPr="00D50999">
        <w:rPr>
          <w:rFonts w:cs="Arial"/>
          <w:noProof/>
        </w:rPr>
        <w:t xml:space="preserve"> </w:t>
      </w:r>
      <w:r w:rsidR="00DE7A84" w:rsidRPr="00D50999">
        <w:rPr>
          <w:rFonts w:cs="Arial"/>
          <w:noProof/>
        </w:rPr>
        <w:t xml:space="preserve"> - </w:t>
      </w:r>
      <w:r w:rsidR="001D545F" w:rsidRPr="00D50999">
        <w:rPr>
          <w:rFonts w:cs="Arial"/>
          <w:noProof/>
        </w:rPr>
        <w:t>met een beroep op een van de volgende omstandigheden</w:t>
      </w:r>
      <w:r w:rsidR="00237B7F" w:rsidRPr="00D50999">
        <w:rPr>
          <w:rFonts w:cs="Arial"/>
          <w:noProof/>
        </w:rPr>
        <w:t>:</w:t>
      </w:r>
    </w:p>
    <w:p w:rsidR="008D714F" w:rsidRPr="00D50999" w:rsidRDefault="008D714F" w:rsidP="000979B7">
      <w:pPr>
        <w:widowControl w:val="0"/>
        <w:suppressAutoHyphens/>
        <w:spacing w:line="264" w:lineRule="auto"/>
        <w:ind w:left="851" w:hanging="284"/>
        <w:jc w:val="both"/>
        <w:rPr>
          <w:rFonts w:cs="Arial"/>
          <w:noProof/>
        </w:rPr>
      </w:pPr>
      <w:r w:rsidRPr="00D50999">
        <w:rPr>
          <w:rFonts w:cs="Arial"/>
          <w:noProof/>
        </w:rPr>
        <w:t>a.</w:t>
      </w:r>
      <w:r w:rsidRPr="00D50999">
        <w:rPr>
          <w:rFonts w:cs="Arial"/>
          <w:noProof/>
        </w:rPr>
        <w:tab/>
        <w:t>de andere Partij geraakt in surséance van betaling of vraagt deze aan;</w:t>
      </w:r>
    </w:p>
    <w:p w:rsidR="008D714F" w:rsidRPr="00D50999" w:rsidRDefault="008D714F" w:rsidP="000979B7">
      <w:pPr>
        <w:widowControl w:val="0"/>
        <w:suppressAutoHyphens/>
        <w:spacing w:line="264" w:lineRule="auto"/>
        <w:ind w:left="851" w:hanging="284"/>
        <w:jc w:val="both"/>
        <w:rPr>
          <w:rFonts w:cs="Arial"/>
          <w:noProof/>
        </w:rPr>
      </w:pPr>
      <w:r w:rsidRPr="00D50999">
        <w:rPr>
          <w:rFonts w:cs="Arial"/>
          <w:noProof/>
        </w:rPr>
        <w:t>b.</w:t>
      </w:r>
      <w:r w:rsidRPr="00D50999">
        <w:rPr>
          <w:rFonts w:cs="Arial"/>
          <w:noProof/>
        </w:rPr>
        <w:tab/>
        <w:t>de andere Partij wordt failliet verklaard, of haar faillissement wordt aangevraagd;</w:t>
      </w:r>
    </w:p>
    <w:p w:rsidR="008D714F" w:rsidRPr="00D50999" w:rsidRDefault="008D714F" w:rsidP="000979B7">
      <w:pPr>
        <w:widowControl w:val="0"/>
        <w:suppressAutoHyphens/>
        <w:spacing w:line="264" w:lineRule="auto"/>
        <w:ind w:left="851" w:hanging="284"/>
        <w:jc w:val="both"/>
        <w:rPr>
          <w:rFonts w:cs="Arial"/>
          <w:noProof/>
        </w:rPr>
      </w:pPr>
      <w:r w:rsidRPr="00D50999">
        <w:rPr>
          <w:rFonts w:cs="Arial"/>
          <w:noProof/>
        </w:rPr>
        <w:t>c.</w:t>
      </w:r>
      <w:r w:rsidRPr="00D50999">
        <w:rPr>
          <w:rFonts w:cs="Arial"/>
          <w:noProof/>
        </w:rPr>
        <w:tab/>
        <w:t>de onderneming van de andere Partij wordt gestaakt of wordt geliquideerd;</w:t>
      </w:r>
    </w:p>
    <w:p w:rsidR="008D714F" w:rsidRPr="00D50999" w:rsidRDefault="008D714F" w:rsidP="000979B7">
      <w:pPr>
        <w:widowControl w:val="0"/>
        <w:suppressAutoHyphens/>
        <w:spacing w:line="264" w:lineRule="auto"/>
        <w:ind w:left="851" w:hanging="284"/>
        <w:jc w:val="both"/>
        <w:rPr>
          <w:rFonts w:cs="Arial"/>
          <w:noProof/>
        </w:rPr>
      </w:pPr>
      <w:r w:rsidRPr="00D50999">
        <w:rPr>
          <w:rFonts w:cs="Arial"/>
          <w:noProof/>
        </w:rPr>
        <w:t>d.</w:t>
      </w:r>
      <w:r w:rsidRPr="00D50999">
        <w:rPr>
          <w:rFonts w:cs="Arial"/>
          <w:noProof/>
        </w:rPr>
        <w:tab/>
        <w:t>er wordt beslag gelegd op een omvangrijk deel van het vermogen van de andere Partij;</w:t>
      </w:r>
    </w:p>
    <w:p w:rsidR="008D714F" w:rsidRPr="00D50999" w:rsidRDefault="008D714F" w:rsidP="000979B7">
      <w:pPr>
        <w:widowControl w:val="0"/>
        <w:suppressAutoHyphens/>
        <w:spacing w:line="264" w:lineRule="auto"/>
        <w:ind w:left="851" w:hanging="284"/>
        <w:jc w:val="both"/>
        <w:rPr>
          <w:rFonts w:cs="Arial"/>
          <w:noProof/>
        </w:rPr>
      </w:pPr>
      <w:r w:rsidRPr="00D50999">
        <w:rPr>
          <w:rFonts w:cs="Arial"/>
          <w:noProof/>
        </w:rPr>
        <w:t xml:space="preserve">e. </w:t>
      </w:r>
      <w:r w:rsidRPr="00D50999">
        <w:rPr>
          <w:rFonts w:cs="Arial"/>
          <w:noProof/>
        </w:rPr>
        <w:tab/>
        <w:t>de andere Partij schendt een garantieverbintenis of heeft dat gedaan, of zodanige schending is redelijkerwijs voorzienbaar;</w:t>
      </w:r>
    </w:p>
    <w:p w:rsidR="008D714F" w:rsidRPr="00D50999" w:rsidRDefault="008D714F" w:rsidP="000979B7">
      <w:pPr>
        <w:widowControl w:val="0"/>
        <w:suppressAutoHyphens/>
        <w:spacing w:line="264" w:lineRule="auto"/>
        <w:ind w:left="851" w:hanging="284"/>
        <w:jc w:val="both"/>
        <w:rPr>
          <w:rFonts w:cs="Arial"/>
          <w:noProof/>
        </w:rPr>
      </w:pPr>
      <w:r w:rsidRPr="00D50999">
        <w:rPr>
          <w:rFonts w:cs="Arial"/>
          <w:noProof/>
        </w:rPr>
        <w:t>f.</w:t>
      </w:r>
      <w:r w:rsidRPr="00D50999">
        <w:rPr>
          <w:rFonts w:cs="Arial"/>
          <w:noProof/>
        </w:rPr>
        <w:tab/>
        <w:t>de andere Partij is in verzuim</w:t>
      </w:r>
      <w:r w:rsidR="00DE7A84" w:rsidRPr="00D50999">
        <w:rPr>
          <w:rFonts w:cs="Arial"/>
          <w:noProof/>
        </w:rPr>
        <w:t>.</w:t>
      </w:r>
    </w:p>
    <w:p w:rsidR="002509C4" w:rsidRPr="00D50999" w:rsidRDefault="002509C4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</w:p>
    <w:p w:rsidR="00237B7F" w:rsidRDefault="00FA4F1E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D50999">
        <w:rPr>
          <w:rFonts w:cs="Arial"/>
          <w:noProof/>
        </w:rPr>
        <w:t>1</w:t>
      </w:r>
      <w:r w:rsidR="00237B7F" w:rsidRPr="00D50999">
        <w:rPr>
          <w:rFonts w:cs="Arial"/>
          <w:noProof/>
        </w:rPr>
        <w:t>.</w:t>
      </w:r>
      <w:r w:rsidR="00A72E56">
        <w:rPr>
          <w:rFonts w:cs="Arial"/>
          <w:noProof/>
        </w:rPr>
        <w:t>5</w:t>
      </w:r>
      <w:r w:rsidR="00237B7F" w:rsidRPr="00D50999">
        <w:rPr>
          <w:rFonts w:cs="Arial"/>
          <w:noProof/>
        </w:rPr>
        <w:tab/>
        <w:t xml:space="preserve">Opzegging </w:t>
      </w:r>
      <w:r w:rsidR="00DE7A84" w:rsidRPr="00D50999">
        <w:rPr>
          <w:rFonts w:cs="Arial"/>
          <w:noProof/>
        </w:rPr>
        <w:t>moet</w:t>
      </w:r>
      <w:r w:rsidR="00237B7F" w:rsidRPr="00D50999">
        <w:rPr>
          <w:rFonts w:cs="Arial"/>
          <w:noProof/>
        </w:rPr>
        <w:t xml:space="preserve"> </w:t>
      </w:r>
      <w:r w:rsidR="00DE7A84" w:rsidRPr="00D50999">
        <w:rPr>
          <w:rFonts w:cs="Arial"/>
          <w:noProof/>
        </w:rPr>
        <w:t xml:space="preserve">gebeuren </w:t>
      </w:r>
      <w:r w:rsidR="008110D3" w:rsidRPr="00D50999">
        <w:rPr>
          <w:rFonts w:cs="Arial"/>
          <w:noProof/>
        </w:rPr>
        <w:t xml:space="preserve">per aangetekende brief, of schriftelijk </w:t>
      </w:r>
      <w:r w:rsidR="008D714F" w:rsidRPr="00D50999">
        <w:rPr>
          <w:rFonts w:cs="Arial"/>
          <w:noProof/>
        </w:rPr>
        <w:t>(</w:t>
      </w:r>
      <w:r w:rsidR="008D714F" w:rsidRPr="00162073">
        <w:rPr>
          <w:rFonts w:cs="Arial"/>
          <w:noProof/>
          <w:color w:val="000000" w:themeColor="text1"/>
        </w:rPr>
        <w:t>incl</w:t>
      </w:r>
      <w:r w:rsidR="00C2589A" w:rsidRPr="00162073">
        <w:rPr>
          <w:rFonts w:cs="Arial"/>
          <w:noProof/>
          <w:color w:val="000000" w:themeColor="text1"/>
        </w:rPr>
        <w:t>usief</w:t>
      </w:r>
      <w:r w:rsidR="008D714F" w:rsidRPr="00162073">
        <w:rPr>
          <w:rFonts w:cs="Arial"/>
          <w:noProof/>
          <w:color w:val="000000" w:themeColor="text1"/>
        </w:rPr>
        <w:t xml:space="preserve"> e-</w:t>
      </w:r>
      <w:r w:rsidR="008D714F" w:rsidRPr="00D50999">
        <w:rPr>
          <w:rFonts w:cs="Arial"/>
          <w:noProof/>
        </w:rPr>
        <w:t xml:space="preserve">mail) </w:t>
      </w:r>
      <w:r w:rsidR="008110D3" w:rsidRPr="00D50999">
        <w:rPr>
          <w:rFonts w:cs="Arial"/>
          <w:noProof/>
        </w:rPr>
        <w:t>tegen ontvangsbevestiging</w:t>
      </w:r>
      <w:r w:rsidR="00237B7F" w:rsidRPr="00D50999">
        <w:rPr>
          <w:rFonts w:cs="Arial"/>
          <w:noProof/>
        </w:rPr>
        <w:t>.</w:t>
      </w:r>
    </w:p>
    <w:p w:rsidR="00D50999" w:rsidRPr="00D50999" w:rsidRDefault="00D50999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</w:p>
    <w:p w:rsidR="00237B7F" w:rsidRPr="00D50999" w:rsidRDefault="00237B7F" w:rsidP="000912FE">
      <w:pPr>
        <w:widowControl w:val="0"/>
        <w:suppressAutoHyphens/>
        <w:spacing w:line="264" w:lineRule="auto"/>
        <w:jc w:val="both"/>
        <w:rPr>
          <w:rFonts w:cs="Arial"/>
          <w:b/>
        </w:rPr>
      </w:pPr>
      <w:r w:rsidRPr="00D50999">
        <w:rPr>
          <w:rFonts w:cs="Arial"/>
          <w:b/>
        </w:rPr>
        <w:t xml:space="preserve">Artikel 2: </w:t>
      </w:r>
      <w:r w:rsidR="00EB52D7" w:rsidRPr="00D50999">
        <w:rPr>
          <w:rFonts w:cs="Arial"/>
          <w:b/>
        </w:rPr>
        <w:t>Opdrachten</w:t>
      </w:r>
    </w:p>
    <w:p w:rsidR="00237B7F" w:rsidRPr="00D50999" w:rsidRDefault="00237B7F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</w:rPr>
      </w:pPr>
    </w:p>
    <w:p w:rsidR="00FA4F1E" w:rsidRDefault="00EB52D7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</w:rPr>
      </w:pPr>
      <w:r w:rsidRPr="00D50999">
        <w:rPr>
          <w:rFonts w:cs="Arial"/>
          <w:noProof/>
        </w:rPr>
        <w:t>2.1</w:t>
      </w:r>
      <w:r w:rsidR="00FA4F1E" w:rsidRPr="00D50999">
        <w:rPr>
          <w:rFonts w:cs="Arial"/>
          <w:noProof/>
        </w:rPr>
        <w:tab/>
        <w:t xml:space="preserve">Indien de Opdrachtgever Werkzaamheden wil laten verrichten door de </w:t>
      </w:r>
      <w:r w:rsidR="008F512C" w:rsidRPr="00D50999">
        <w:rPr>
          <w:rFonts w:cs="Arial"/>
          <w:noProof/>
        </w:rPr>
        <w:t>Opdrachtnemer</w:t>
      </w:r>
      <w:r w:rsidR="00FA4F1E" w:rsidRPr="00D50999">
        <w:rPr>
          <w:rFonts w:cs="Arial"/>
          <w:noProof/>
        </w:rPr>
        <w:t xml:space="preserve"> zal hij dit tijdig aan de </w:t>
      </w:r>
      <w:r w:rsidR="008F512C" w:rsidRPr="00D50999">
        <w:rPr>
          <w:rFonts w:cs="Arial"/>
          <w:noProof/>
        </w:rPr>
        <w:t>Opdrachtnemer</w:t>
      </w:r>
      <w:r w:rsidR="00FA4F1E" w:rsidRPr="00D50999">
        <w:rPr>
          <w:rFonts w:cs="Arial"/>
          <w:noProof/>
        </w:rPr>
        <w:t xml:space="preserve"> mededelen</w:t>
      </w:r>
      <w:r w:rsidR="00B8036D" w:rsidRPr="00D50999">
        <w:rPr>
          <w:rFonts w:cs="Arial"/>
          <w:noProof/>
        </w:rPr>
        <w:t xml:space="preserve"> en de </w:t>
      </w:r>
      <w:r w:rsidR="008F512C" w:rsidRPr="00D50999">
        <w:rPr>
          <w:rFonts w:cs="Arial"/>
          <w:noProof/>
        </w:rPr>
        <w:t>Opdrachtnemer</w:t>
      </w:r>
      <w:r w:rsidR="00B8036D" w:rsidRPr="00D50999">
        <w:rPr>
          <w:rFonts w:cs="Arial"/>
          <w:noProof/>
        </w:rPr>
        <w:t xml:space="preserve"> uitnodigen een aanbod te doen</w:t>
      </w:r>
      <w:r w:rsidR="00FA4F1E" w:rsidRPr="00D50999">
        <w:rPr>
          <w:rFonts w:cs="Arial"/>
          <w:noProof/>
        </w:rPr>
        <w:t>.</w:t>
      </w:r>
      <w:r w:rsidR="00C37C26" w:rsidRPr="00D50999">
        <w:rPr>
          <w:rFonts w:cs="Arial"/>
          <w:noProof/>
        </w:rPr>
        <w:t xml:space="preserve"> Indien Partijen ter zake overeenstemming bereiken, </w:t>
      </w:r>
      <w:r w:rsidR="00FA4F1E" w:rsidRPr="00D50999">
        <w:rPr>
          <w:rFonts w:cs="Arial"/>
        </w:rPr>
        <w:t>komt tussen de Opdrachtgever en de Opdrachtnemer een</w:t>
      </w:r>
      <w:r w:rsidR="00535227" w:rsidRPr="00D50999">
        <w:rPr>
          <w:rFonts w:cs="Arial"/>
        </w:rPr>
        <w:t xml:space="preserve"> </w:t>
      </w:r>
      <w:r w:rsidR="00FA4F1E" w:rsidRPr="00D50999">
        <w:rPr>
          <w:rFonts w:cs="Arial"/>
        </w:rPr>
        <w:t>Opdracht</w:t>
      </w:r>
      <w:r w:rsidR="00535227" w:rsidRPr="00D50999">
        <w:rPr>
          <w:rFonts w:cs="Arial"/>
        </w:rPr>
        <w:t xml:space="preserve"> tot stand,</w:t>
      </w:r>
      <w:r w:rsidR="002509C4" w:rsidRPr="00D50999">
        <w:rPr>
          <w:rFonts w:cs="Arial"/>
        </w:rPr>
        <w:t xml:space="preserve"> waarop </w:t>
      </w:r>
      <w:r w:rsidR="00FA4F1E" w:rsidRPr="00D50999">
        <w:rPr>
          <w:rFonts w:cs="Arial"/>
        </w:rPr>
        <w:t>de onderhavige overeenkomst toepasselijk is.</w:t>
      </w:r>
    </w:p>
    <w:p w:rsidR="00A72E56" w:rsidRPr="00D50999" w:rsidRDefault="00A72E56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noProof/>
          <w:u w:val="single"/>
        </w:rPr>
      </w:pPr>
    </w:p>
    <w:p w:rsidR="00A72E56" w:rsidRDefault="00A72E56" w:rsidP="000979B7">
      <w:pPr>
        <w:widowControl w:val="0"/>
        <w:suppressAutoHyphens/>
        <w:spacing w:line="264" w:lineRule="auto"/>
        <w:ind w:left="567" w:hanging="420"/>
        <w:jc w:val="both"/>
        <w:rPr>
          <w:rFonts w:cs="Arial"/>
        </w:rPr>
      </w:pPr>
      <w:r w:rsidRPr="00D50999">
        <w:rPr>
          <w:rFonts w:cs="Arial"/>
        </w:rPr>
        <w:lastRenderedPageBreak/>
        <w:t>2</w:t>
      </w:r>
      <w:r>
        <w:rPr>
          <w:rFonts w:cs="Arial"/>
        </w:rPr>
        <w:t>.2</w:t>
      </w:r>
      <w:r w:rsidRPr="00D50999">
        <w:rPr>
          <w:rFonts w:cs="Arial"/>
        </w:rPr>
        <w:tab/>
        <w:t xml:space="preserve">Er is geen aanbiedingsplicht zijdens de Opdrachtgever en geen aanvaardingsplicht zijdens de Opdrachtnemer ter zake van Opdrachten. De Opdrachtnemer kan dat naar eigen inzicht en in zelfstandigheid bepalen. </w:t>
      </w:r>
    </w:p>
    <w:p w:rsidR="00F15493" w:rsidRDefault="00F15493" w:rsidP="000979B7">
      <w:pPr>
        <w:widowControl w:val="0"/>
        <w:suppressAutoHyphens/>
        <w:spacing w:line="264" w:lineRule="auto"/>
        <w:ind w:left="567" w:hanging="420"/>
        <w:jc w:val="both"/>
        <w:rPr>
          <w:rFonts w:cs="Arial"/>
        </w:rPr>
      </w:pPr>
    </w:p>
    <w:p w:rsidR="00EB52D7" w:rsidRPr="00EA0AB2" w:rsidRDefault="00EB52D7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b/>
          <w:i/>
        </w:rPr>
      </w:pPr>
      <w:r w:rsidRPr="00EA0AB2">
        <w:rPr>
          <w:rFonts w:cs="Arial"/>
          <w:b/>
        </w:rPr>
        <w:t xml:space="preserve">Artikel 3: </w:t>
      </w:r>
      <w:r w:rsidR="000912FE">
        <w:rPr>
          <w:rFonts w:cs="Arial"/>
          <w:b/>
        </w:rPr>
        <w:t>W</w:t>
      </w:r>
      <w:r w:rsidRPr="00EA0AB2">
        <w:rPr>
          <w:rFonts w:cs="Arial"/>
          <w:b/>
        </w:rPr>
        <w:t>ijze van uitvoering van Opdracht</w:t>
      </w:r>
      <w:r w:rsidR="00A307E5" w:rsidRPr="00EA0AB2">
        <w:rPr>
          <w:rFonts w:cs="Arial"/>
          <w:b/>
        </w:rPr>
        <w:t>en</w:t>
      </w:r>
      <w:r w:rsidR="00F165E0" w:rsidRPr="00EA0AB2">
        <w:rPr>
          <w:rFonts w:cs="Arial"/>
        </w:rPr>
        <w:t xml:space="preserve"> </w:t>
      </w:r>
    </w:p>
    <w:p w:rsidR="00EB52D7" w:rsidRPr="00EA0AB2" w:rsidRDefault="00EB52D7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b/>
          <w:i/>
        </w:rPr>
      </w:pPr>
    </w:p>
    <w:p w:rsidR="00EB52D7" w:rsidRPr="00EA0AB2" w:rsidRDefault="00EB52D7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EA0AB2">
        <w:rPr>
          <w:rFonts w:cs="Arial"/>
          <w:noProof/>
        </w:rPr>
        <w:t>3.1</w:t>
      </w:r>
      <w:r w:rsidRPr="00EA0AB2">
        <w:rPr>
          <w:rFonts w:cs="Arial"/>
          <w:noProof/>
        </w:rPr>
        <w:tab/>
        <w:t>Partijen verbinden zich ertoe, hun feitelijke gedragingen in overeenstemming te doen zijn met die welke gebruikelijk zijn bij overeenkomst</w:t>
      </w:r>
      <w:r w:rsidR="001700F3" w:rsidRPr="00EA0AB2">
        <w:rPr>
          <w:rFonts w:cs="Arial"/>
          <w:noProof/>
        </w:rPr>
        <w:t>en</w:t>
      </w:r>
      <w:r w:rsidRPr="00EA0AB2">
        <w:rPr>
          <w:rFonts w:cs="Arial"/>
          <w:noProof/>
        </w:rPr>
        <w:t xml:space="preserve"> van opdracht.</w:t>
      </w:r>
    </w:p>
    <w:p w:rsidR="00EB52D7" w:rsidRPr="00EA0AB2" w:rsidRDefault="00EB52D7" w:rsidP="000979B7">
      <w:pPr>
        <w:widowControl w:val="0"/>
        <w:suppressAutoHyphens/>
        <w:spacing w:line="264" w:lineRule="auto"/>
        <w:ind w:left="567" w:hanging="850"/>
        <w:jc w:val="both"/>
        <w:rPr>
          <w:rFonts w:cs="Arial"/>
          <w:b/>
          <w:noProof/>
        </w:rPr>
      </w:pPr>
    </w:p>
    <w:p w:rsidR="00A453CE" w:rsidRPr="00EA0AB2" w:rsidRDefault="00A453CE" w:rsidP="000979B7">
      <w:pPr>
        <w:widowControl w:val="0"/>
        <w:suppressAutoHyphens/>
        <w:spacing w:line="264" w:lineRule="auto"/>
        <w:ind w:left="567" w:hanging="420"/>
        <w:jc w:val="both"/>
        <w:rPr>
          <w:rFonts w:cs="Arial"/>
          <w:noProof/>
        </w:rPr>
      </w:pPr>
      <w:r w:rsidRPr="00EA0AB2">
        <w:rPr>
          <w:rFonts w:cs="Arial"/>
        </w:rPr>
        <w:t>3.</w:t>
      </w:r>
      <w:r w:rsidR="00061CE8" w:rsidRPr="00EA0AB2">
        <w:rPr>
          <w:rFonts w:cs="Arial"/>
        </w:rPr>
        <w:t>2</w:t>
      </w:r>
      <w:r w:rsidRPr="00EA0AB2">
        <w:rPr>
          <w:rFonts w:cs="Arial"/>
        </w:rPr>
        <w:tab/>
      </w:r>
      <w:r w:rsidR="000102A6" w:rsidRPr="00EA0AB2">
        <w:rPr>
          <w:rFonts w:cs="Arial"/>
        </w:rPr>
        <w:t>Partijen zullen</w:t>
      </w:r>
      <w:r w:rsidR="005E5E72" w:rsidRPr="00EA0AB2">
        <w:rPr>
          <w:rFonts w:cs="Arial"/>
        </w:rPr>
        <w:t>, onverlet het recht van de opdrachtnemer de werkzaamheden zelfstandig in te delen</w:t>
      </w:r>
      <w:r w:rsidR="000102A6" w:rsidRPr="00EA0AB2">
        <w:rPr>
          <w:rFonts w:cs="Arial"/>
        </w:rPr>
        <w:t xml:space="preserve"> en naar eigen inzicht uit te voeren</w:t>
      </w:r>
      <w:r w:rsidR="005E5E72" w:rsidRPr="00EA0AB2">
        <w:rPr>
          <w:rFonts w:cs="Arial"/>
        </w:rPr>
        <w:t xml:space="preserve">, </w:t>
      </w:r>
      <w:r w:rsidR="000102A6" w:rsidRPr="00EA0AB2">
        <w:rPr>
          <w:rFonts w:cs="Arial"/>
        </w:rPr>
        <w:t xml:space="preserve">in onderlinge afstemming de meest optimale indeling en werkwijze bepalen. Indien dat noodzakelijk is, zal Opdrachtnemer zich richten naar de werktijden van Opdrachtgever. </w:t>
      </w:r>
      <w:r w:rsidR="00061CE8" w:rsidRPr="00EA0AB2">
        <w:rPr>
          <w:rFonts w:cs="Arial"/>
        </w:rPr>
        <w:t>Voorts zal</w:t>
      </w:r>
      <w:r w:rsidRPr="00EA0AB2">
        <w:rPr>
          <w:rFonts w:cs="Arial"/>
        </w:rPr>
        <w:t xml:space="preserve"> de </w:t>
      </w:r>
      <w:r w:rsidR="008F512C" w:rsidRPr="00EA0AB2">
        <w:rPr>
          <w:rFonts w:cs="Arial"/>
        </w:rPr>
        <w:t>Opdrachtnemer</w:t>
      </w:r>
      <w:r w:rsidRPr="00EA0AB2">
        <w:rPr>
          <w:rFonts w:cs="Arial"/>
          <w:noProof/>
        </w:rPr>
        <w:t xml:space="preserve"> zich, als goed opdrachtnemer, in meer algemene zin, rekenschap geven van de in de </w:t>
      </w:r>
      <w:r w:rsidR="00061CE8" w:rsidRPr="00EA0AB2">
        <w:rPr>
          <w:rFonts w:cs="Arial"/>
          <w:noProof/>
        </w:rPr>
        <w:t>onderneming van de Opdrachtgever</w:t>
      </w:r>
      <w:r w:rsidRPr="00EA0AB2">
        <w:rPr>
          <w:rFonts w:cs="Arial"/>
          <w:noProof/>
        </w:rPr>
        <w:t xml:space="preserve"> </w:t>
      </w:r>
      <w:r w:rsidRPr="00EA0AB2">
        <w:rPr>
          <w:rFonts w:cs="Arial"/>
          <w:noProof/>
          <w:color w:val="000000" w:themeColor="text1"/>
        </w:rPr>
        <w:t>gelden</w:t>
      </w:r>
      <w:r w:rsidR="00C2589A" w:rsidRPr="00EA0AB2">
        <w:rPr>
          <w:rFonts w:cs="Arial"/>
          <w:noProof/>
          <w:color w:val="000000" w:themeColor="text1"/>
        </w:rPr>
        <w:t>de</w:t>
      </w:r>
      <w:r w:rsidRPr="00EA0AB2">
        <w:rPr>
          <w:rFonts w:cs="Arial"/>
          <w:noProof/>
          <w:color w:val="000000" w:themeColor="text1"/>
        </w:rPr>
        <w:t xml:space="preserve"> g</w:t>
      </w:r>
      <w:r w:rsidRPr="00EA0AB2">
        <w:rPr>
          <w:rFonts w:cs="Arial"/>
          <w:noProof/>
        </w:rPr>
        <w:t xml:space="preserve">ebruiken, </w:t>
      </w:r>
      <w:r w:rsidR="00A60689" w:rsidRPr="00EA0AB2">
        <w:rPr>
          <w:rFonts w:cs="Arial"/>
          <w:noProof/>
        </w:rPr>
        <w:t xml:space="preserve">standaarden en service-niveau, </w:t>
      </w:r>
      <w:r w:rsidRPr="00EA0AB2">
        <w:rPr>
          <w:rFonts w:cs="Arial"/>
          <w:noProof/>
        </w:rPr>
        <w:t>omgangsvormen en praktische huisregels.</w:t>
      </w:r>
    </w:p>
    <w:p w:rsidR="00F165E0" w:rsidRPr="00EA0AB2" w:rsidRDefault="00F165E0" w:rsidP="000979B7">
      <w:pPr>
        <w:widowControl w:val="0"/>
        <w:suppressAutoHyphens/>
        <w:spacing w:line="264" w:lineRule="auto"/>
        <w:ind w:left="567" w:hanging="420"/>
        <w:jc w:val="both"/>
        <w:rPr>
          <w:rFonts w:cs="Arial"/>
          <w:noProof/>
        </w:rPr>
      </w:pPr>
    </w:p>
    <w:p w:rsidR="00710149" w:rsidRPr="00EA0AB2" w:rsidRDefault="00710149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b/>
        </w:rPr>
      </w:pPr>
      <w:r w:rsidRPr="00EA0AB2">
        <w:rPr>
          <w:rFonts w:cs="Arial"/>
          <w:b/>
        </w:rPr>
        <w:t xml:space="preserve">Artikel 4: </w:t>
      </w:r>
      <w:r w:rsidR="000912FE">
        <w:rPr>
          <w:rFonts w:cs="Arial"/>
          <w:b/>
        </w:rPr>
        <w:t>Z</w:t>
      </w:r>
      <w:r w:rsidR="00A307E5" w:rsidRPr="00EA0AB2">
        <w:rPr>
          <w:rFonts w:cs="Arial"/>
          <w:b/>
        </w:rPr>
        <w:t xml:space="preserve">elfstandig ondernemerschap van de </w:t>
      </w:r>
      <w:r w:rsidR="008F512C" w:rsidRPr="00EA0AB2">
        <w:rPr>
          <w:rFonts w:cs="Arial"/>
          <w:b/>
        </w:rPr>
        <w:t>Opdrachtnemer</w:t>
      </w:r>
    </w:p>
    <w:p w:rsidR="00710149" w:rsidRPr="00EA0AB2" w:rsidRDefault="00710149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b/>
        </w:rPr>
      </w:pPr>
    </w:p>
    <w:p w:rsidR="009B1ECC" w:rsidRPr="00EA0AB2" w:rsidRDefault="00A307E5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EA0AB2">
        <w:rPr>
          <w:rFonts w:cs="Arial"/>
          <w:noProof/>
        </w:rPr>
        <w:t>4</w:t>
      </w:r>
      <w:r w:rsidR="009B1ECC" w:rsidRPr="00EA0AB2">
        <w:rPr>
          <w:rFonts w:cs="Arial"/>
          <w:noProof/>
        </w:rPr>
        <w:t>.</w:t>
      </w:r>
      <w:r w:rsidRPr="00EA0AB2">
        <w:rPr>
          <w:rFonts w:cs="Arial"/>
          <w:noProof/>
        </w:rPr>
        <w:t>1</w:t>
      </w:r>
      <w:r w:rsidR="009B1ECC" w:rsidRPr="00EA0AB2">
        <w:rPr>
          <w:rFonts w:cs="Arial"/>
          <w:noProof/>
        </w:rPr>
        <w:t> </w:t>
      </w:r>
      <w:r w:rsidR="009B1ECC" w:rsidRPr="00EA0AB2">
        <w:rPr>
          <w:rFonts w:cs="Arial"/>
          <w:noProof/>
        </w:rPr>
        <w:tab/>
      </w:r>
      <w:r w:rsidR="00710149" w:rsidRPr="00EA0AB2">
        <w:rPr>
          <w:rFonts w:cs="Arial"/>
          <w:noProof/>
        </w:rPr>
        <w:t xml:space="preserve">De </w:t>
      </w:r>
      <w:r w:rsidR="008F512C" w:rsidRPr="00EA0AB2">
        <w:rPr>
          <w:rFonts w:cs="Arial"/>
          <w:noProof/>
        </w:rPr>
        <w:t>Opdrachtnemer</w:t>
      </w:r>
      <w:r w:rsidR="00710149" w:rsidRPr="00EA0AB2">
        <w:rPr>
          <w:rFonts w:cs="Arial"/>
          <w:noProof/>
        </w:rPr>
        <w:t xml:space="preserve"> is zelfstandig ondernemer en heeft aan de Opdrachtgever verklaard meerdere opdrachtgevers te hebben</w:t>
      </w:r>
      <w:r w:rsidR="00551E3C">
        <w:rPr>
          <w:rFonts w:cs="Arial"/>
          <w:noProof/>
        </w:rPr>
        <w:t xml:space="preserve"> en onafhankelijk te zijn van één opdrachtgever</w:t>
      </w:r>
      <w:r w:rsidR="00710149" w:rsidRPr="00EA0AB2">
        <w:rPr>
          <w:rFonts w:cs="Arial"/>
          <w:noProof/>
        </w:rPr>
        <w:t xml:space="preserve">. De Opdrachtgever erkent het belang van de </w:t>
      </w:r>
      <w:r w:rsidR="009B1ECC" w:rsidRPr="00EA0AB2">
        <w:rPr>
          <w:rFonts w:cs="Arial"/>
          <w:noProof/>
        </w:rPr>
        <w:t xml:space="preserve">vrijheid die de </w:t>
      </w:r>
      <w:r w:rsidR="008F512C" w:rsidRPr="00EA0AB2">
        <w:rPr>
          <w:rFonts w:cs="Arial"/>
          <w:noProof/>
        </w:rPr>
        <w:t>Opdrachtnemer</w:t>
      </w:r>
      <w:r w:rsidR="009B1ECC" w:rsidRPr="00EA0AB2">
        <w:rPr>
          <w:rFonts w:cs="Arial"/>
          <w:noProof/>
        </w:rPr>
        <w:t xml:space="preserve"> ter zake heeft.</w:t>
      </w:r>
    </w:p>
    <w:p w:rsidR="00353DC1" w:rsidRPr="00EA0AB2" w:rsidRDefault="00353DC1" w:rsidP="000979B7">
      <w:pPr>
        <w:spacing w:line="264" w:lineRule="auto"/>
        <w:ind w:left="567" w:hanging="425"/>
        <w:jc w:val="both"/>
        <w:rPr>
          <w:rFonts w:cs="Arial"/>
          <w:noProof/>
        </w:rPr>
      </w:pPr>
    </w:p>
    <w:p w:rsidR="00353DC1" w:rsidRPr="00EA0AB2" w:rsidRDefault="00353DC1" w:rsidP="000979B7">
      <w:pPr>
        <w:spacing w:line="264" w:lineRule="auto"/>
        <w:ind w:left="567" w:hanging="425"/>
        <w:jc w:val="both"/>
        <w:rPr>
          <w:rFonts w:cs="Arial"/>
        </w:rPr>
      </w:pPr>
      <w:r w:rsidRPr="00EA0AB2">
        <w:rPr>
          <w:rFonts w:cs="Arial"/>
          <w:noProof/>
        </w:rPr>
        <w:t>4.</w:t>
      </w:r>
      <w:r w:rsidR="008D714F" w:rsidRPr="00EA0AB2">
        <w:rPr>
          <w:rFonts w:cs="Arial"/>
          <w:noProof/>
        </w:rPr>
        <w:t>2</w:t>
      </w:r>
      <w:r w:rsidR="00C2589A" w:rsidRPr="00EA0AB2">
        <w:rPr>
          <w:rFonts w:cs="Arial"/>
          <w:noProof/>
        </w:rPr>
        <w:tab/>
        <w:t>De Opdrachtnemer verklaart</w:t>
      </w:r>
      <w:r w:rsidRPr="00EA0AB2">
        <w:rPr>
          <w:rFonts w:cs="Arial"/>
          <w:noProof/>
          <w:color w:val="FF0000"/>
        </w:rPr>
        <w:t xml:space="preserve"> </w:t>
      </w:r>
      <w:r w:rsidRPr="00EA0AB2">
        <w:rPr>
          <w:rFonts w:cs="Arial"/>
          <w:noProof/>
        </w:rPr>
        <w:t xml:space="preserve">afdoende verzekerd te zijn tegen </w:t>
      </w:r>
      <w:r w:rsidR="00782484">
        <w:rPr>
          <w:rFonts w:cs="Arial"/>
          <w:noProof/>
        </w:rPr>
        <w:t>bedr</w:t>
      </w:r>
      <w:r w:rsidR="00551E3C">
        <w:rPr>
          <w:rFonts w:cs="Arial"/>
          <w:noProof/>
        </w:rPr>
        <w:t xml:space="preserve">ijfsaansprakelijkheid inclusief </w:t>
      </w:r>
      <w:r w:rsidR="00782484">
        <w:rPr>
          <w:rFonts w:cs="Arial"/>
          <w:noProof/>
        </w:rPr>
        <w:t>opzicht en opzicht auto</w:t>
      </w:r>
      <w:r w:rsidR="00551E3C">
        <w:rPr>
          <w:rFonts w:cs="Arial"/>
          <w:noProof/>
        </w:rPr>
        <w:t>’</w:t>
      </w:r>
      <w:r w:rsidR="00782484">
        <w:rPr>
          <w:rFonts w:cs="Arial"/>
          <w:noProof/>
        </w:rPr>
        <w:t>s</w:t>
      </w:r>
      <w:r w:rsidR="00551E3C">
        <w:rPr>
          <w:rFonts w:cs="Arial"/>
          <w:noProof/>
        </w:rPr>
        <w:t xml:space="preserve"> en tegen arbeidsongeschiktheid</w:t>
      </w:r>
      <w:r w:rsidR="00782484">
        <w:rPr>
          <w:rFonts w:cs="Arial"/>
          <w:noProof/>
        </w:rPr>
        <w:t>.</w:t>
      </w:r>
    </w:p>
    <w:p w:rsidR="00A307E5" w:rsidRPr="00EA0AB2" w:rsidRDefault="00A307E5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</w:p>
    <w:p w:rsidR="00A307E5" w:rsidRPr="00EA0AB2" w:rsidRDefault="00A307E5" w:rsidP="000979B7">
      <w:pPr>
        <w:pStyle w:val="Kop3"/>
        <w:spacing w:line="264" w:lineRule="auto"/>
        <w:ind w:left="567" w:hanging="425"/>
        <w:jc w:val="both"/>
        <w:rPr>
          <w:rFonts w:cs="Arial"/>
          <w:b w:val="0"/>
          <w:sz w:val="20"/>
        </w:rPr>
      </w:pPr>
      <w:r w:rsidRPr="00EA0AB2">
        <w:rPr>
          <w:rFonts w:cs="Arial"/>
          <w:noProof/>
          <w:sz w:val="20"/>
        </w:rPr>
        <w:tab/>
      </w:r>
      <w:r w:rsidR="0015048F" w:rsidRPr="00EA0AB2">
        <w:rPr>
          <w:rFonts w:cs="Arial"/>
          <w:b w:val="0"/>
          <w:sz w:val="20"/>
          <w:u w:val="single"/>
        </w:rPr>
        <w:t xml:space="preserve">Premies en afdrachten </w:t>
      </w:r>
      <w:bookmarkStart w:id="0" w:name="_GoBack"/>
      <w:bookmarkEnd w:id="0"/>
    </w:p>
    <w:p w:rsidR="00D50999" w:rsidRPr="00EA0AB2" w:rsidRDefault="00D50999" w:rsidP="000979B7">
      <w:pPr>
        <w:spacing w:line="264" w:lineRule="auto"/>
      </w:pPr>
    </w:p>
    <w:p w:rsidR="00A307E5" w:rsidRPr="00EA0AB2" w:rsidRDefault="00A307E5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EA0AB2">
        <w:rPr>
          <w:rFonts w:cs="Arial"/>
        </w:rPr>
        <w:t>4.</w:t>
      </w:r>
      <w:r w:rsidR="008D714F" w:rsidRPr="00EA0AB2">
        <w:rPr>
          <w:rFonts w:cs="Arial"/>
        </w:rPr>
        <w:t>3</w:t>
      </w:r>
      <w:r w:rsidRPr="00EA0AB2">
        <w:rPr>
          <w:rFonts w:cs="Arial"/>
        </w:rPr>
        <w:tab/>
        <w:t xml:space="preserve">De </w:t>
      </w:r>
      <w:r w:rsidR="008F512C" w:rsidRPr="00EA0AB2">
        <w:rPr>
          <w:rFonts w:cs="Arial"/>
        </w:rPr>
        <w:t>Opdrachtnemer</w:t>
      </w:r>
      <w:r w:rsidR="002447B4" w:rsidRPr="00EA0AB2">
        <w:rPr>
          <w:rFonts w:cs="Arial"/>
        </w:rPr>
        <w:t xml:space="preserve"> is belastingplichtig als ondernemer </w:t>
      </w:r>
      <w:r w:rsidRPr="00EA0AB2">
        <w:rPr>
          <w:rFonts w:cs="Arial"/>
        </w:rPr>
        <w:t xml:space="preserve">en </w:t>
      </w:r>
      <w:r w:rsidR="002447B4" w:rsidRPr="00EA0AB2">
        <w:rPr>
          <w:rFonts w:cs="Arial"/>
        </w:rPr>
        <w:t xml:space="preserve">doet als zodanig zelf </w:t>
      </w:r>
      <w:r w:rsidR="0015048F" w:rsidRPr="00EA0AB2">
        <w:rPr>
          <w:rFonts w:cs="Arial"/>
        </w:rPr>
        <w:t>(BTW-)</w:t>
      </w:r>
      <w:r w:rsidR="002447B4" w:rsidRPr="00EA0AB2">
        <w:rPr>
          <w:rFonts w:cs="Arial"/>
        </w:rPr>
        <w:t xml:space="preserve">aangifte van </w:t>
      </w:r>
      <w:r w:rsidR="002509C4" w:rsidRPr="00EA0AB2">
        <w:rPr>
          <w:rFonts w:cs="Arial"/>
        </w:rPr>
        <w:t>zijn</w:t>
      </w:r>
      <w:r w:rsidR="002447B4" w:rsidRPr="00EA0AB2">
        <w:rPr>
          <w:rFonts w:cs="Arial"/>
        </w:rPr>
        <w:t xml:space="preserve"> </w:t>
      </w:r>
      <w:r w:rsidR="002509C4" w:rsidRPr="00EA0AB2">
        <w:rPr>
          <w:rFonts w:cs="Arial"/>
        </w:rPr>
        <w:t>factuur</w:t>
      </w:r>
      <w:r w:rsidR="0015048F" w:rsidRPr="00EA0AB2">
        <w:rPr>
          <w:rFonts w:cs="Arial"/>
        </w:rPr>
        <w:t xml:space="preserve"> en </w:t>
      </w:r>
      <w:r w:rsidR="002447B4" w:rsidRPr="00EA0AB2">
        <w:rPr>
          <w:rFonts w:cs="Arial"/>
        </w:rPr>
        <w:t xml:space="preserve"> Werkzaamheden en </w:t>
      </w:r>
      <w:r w:rsidRPr="00EA0AB2">
        <w:rPr>
          <w:rFonts w:cs="Arial"/>
        </w:rPr>
        <w:t xml:space="preserve">draagt </w:t>
      </w:r>
      <w:r w:rsidR="007B650B" w:rsidRPr="00EA0AB2">
        <w:rPr>
          <w:rFonts w:cs="Arial"/>
        </w:rPr>
        <w:t xml:space="preserve">ter zake </w:t>
      </w:r>
      <w:r w:rsidR="0015048F" w:rsidRPr="00EA0AB2">
        <w:rPr>
          <w:rFonts w:cs="Arial"/>
        </w:rPr>
        <w:t xml:space="preserve">dus omzetbelasting af. </w:t>
      </w:r>
      <w:r w:rsidR="00BF674F" w:rsidRPr="00EA0AB2">
        <w:rPr>
          <w:rFonts w:cs="Arial"/>
        </w:rPr>
        <w:t xml:space="preserve">De </w:t>
      </w:r>
      <w:r w:rsidRPr="00EA0AB2">
        <w:rPr>
          <w:rFonts w:cs="Arial"/>
        </w:rPr>
        <w:t xml:space="preserve">(inkomsten)belasting en </w:t>
      </w:r>
      <w:r w:rsidR="007B650B" w:rsidRPr="00EA0AB2">
        <w:rPr>
          <w:rFonts w:cs="Arial"/>
        </w:rPr>
        <w:t xml:space="preserve">eventueel verschuldigde </w:t>
      </w:r>
      <w:r w:rsidRPr="00EA0AB2">
        <w:rPr>
          <w:rFonts w:cs="Arial"/>
        </w:rPr>
        <w:t xml:space="preserve">sociale premies </w:t>
      </w:r>
      <w:r w:rsidR="00BF674F" w:rsidRPr="00EA0AB2">
        <w:rPr>
          <w:rFonts w:cs="Arial"/>
          <w:color w:val="000000" w:themeColor="text1"/>
        </w:rPr>
        <w:t>draa</w:t>
      </w:r>
      <w:r w:rsidR="00C42C55" w:rsidRPr="00EA0AB2">
        <w:rPr>
          <w:rFonts w:cs="Arial"/>
          <w:color w:val="000000" w:themeColor="text1"/>
        </w:rPr>
        <w:t>g</w:t>
      </w:r>
      <w:r w:rsidR="00BF674F" w:rsidRPr="00EA0AB2">
        <w:rPr>
          <w:rFonts w:cs="Arial"/>
          <w:color w:val="000000" w:themeColor="text1"/>
        </w:rPr>
        <w:t xml:space="preserve">t de Opdrachtnemer </w:t>
      </w:r>
      <w:r w:rsidRPr="00EA0AB2">
        <w:rPr>
          <w:rFonts w:cs="Arial"/>
          <w:color w:val="000000" w:themeColor="text1"/>
        </w:rPr>
        <w:t>af aan de fiscale</w:t>
      </w:r>
      <w:r w:rsidR="00C2589A" w:rsidRPr="00EA0AB2">
        <w:rPr>
          <w:rFonts w:cs="Arial"/>
          <w:color w:val="000000" w:themeColor="text1"/>
        </w:rPr>
        <w:t>-</w:t>
      </w:r>
      <w:r w:rsidRPr="00EA0AB2">
        <w:rPr>
          <w:rFonts w:cs="Arial"/>
          <w:color w:val="000000" w:themeColor="text1"/>
        </w:rPr>
        <w:t xml:space="preserve"> en (of) sociale</w:t>
      </w:r>
      <w:r w:rsidR="00C2589A" w:rsidRPr="00EA0AB2">
        <w:rPr>
          <w:rFonts w:cs="Arial"/>
          <w:color w:val="000000" w:themeColor="text1"/>
        </w:rPr>
        <w:t xml:space="preserve"> </w:t>
      </w:r>
      <w:r w:rsidRPr="00EA0AB2">
        <w:rPr>
          <w:rFonts w:cs="Arial"/>
          <w:color w:val="000000" w:themeColor="text1"/>
        </w:rPr>
        <w:t>verzekeringsautoriteiten.</w:t>
      </w:r>
      <w:r w:rsidR="007B650B" w:rsidRPr="00EA0AB2">
        <w:rPr>
          <w:rFonts w:cs="Arial"/>
          <w:color w:val="000000" w:themeColor="text1"/>
        </w:rPr>
        <w:t xml:space="preserve"> De </w:t>
      </w:r>
      <w:r w:rsidR="002509C4" w:rsidRPr="00EA0AB2">
        <w:rPr>
          <w:rFonts w:cs="Arial"/>
          <w:color w:val="000000" w:themeColor="text1"/>
        </w:rPr>
        <w:t>O</w:t>
      </w:r>
      <w:r w:rsidR="00BF674F" w:rsidRPr="00EA0AB2">
        <w:rPr>
          <w:rFonts w:cs="Arial"/>
          <w:color w:val="000000" w:themeColor="text1"/>
        </w:rPr>
        <w:t xml:space="preserve">pdrachtgever </w:t>
      </w:r>
      <w:r w:rsidR="00BF674F" w:rsidRPr="00EA0AB2">
        <w:rPr>
          <w:rFonts w:cs="Arial"/>
        </w:rPr>
        <w:t>is op zijn beurt verantwoordelijk voor zijn eigen afdrachten en aangiftes. Partijen staan</w:t>
      </w:r>
      <w:r w:rsidR="007B650B" w:rsidRPr="00EA0AB2">
        <w:rPr>
          <w:rFonts w:cs="Arial"/>
        </w:rPr>
        <w:t xml:space="preserve"> geheel buiten de verplichtingen van de </w:t>
      </w:r>
      <w:r w:rsidR="00BF674F" w:rsidRPr="00EA0AB2">
        <w:rPr>
          <w:rFonts w:cs="Arial"/>
        </w:rPr>
        <w:t>andere Partij</w:t>
      </w:r>
      <w:r w:rsidR="007B650B" w:rsidRPr="00EA0AB2">
        <w:rPr>
          <w:rFonts w:cs="Arial"/>
        </w:rPr>
        <w:t>.</w:t>
      </w:r>
      <w:r w:rsidR="00BF674F" w:rsidRPr="00EA0AB2">
        <w:rPr>
          <w:rFonts w:cs="Arial"/>
        </w:rPr>
        <w:t xml:space="preserve"> </w:t>
      </w:r>
    </w:p>
    <w:p w:rsidR="00192983" w:rsidRPr="00EA0AB2" w:rsidRDefault="00192983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b/>
          <w:bCs/>
          <w:noProof/>
        </w:rPr>
      </w:pPr>
    </w:p>
    <w:p w:rsidR="008A46FC" w:rsidRPr="00EA0AB2" w:rsidRDefault="008A46FC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b/>
          <w:bCs/>
          <w:noProof/>
        </w:rPr>
      </w:pPr>
      <w:r w:rsidRPr="00EA0AB2">
        <w:rPr>
          <w:rFonts w:cs="Arial"/>
          <w:b/>
          <w:bCs/>
          <w:noProof/>
        </w:rPr>
        <w:t xml:space="preserve">Artikel </w:t>
      </w:r>
      <w:r w:rsidR="001737D5" w:rsidRPr="00EA0AB2">
        <w:rPr>
          <w:rFonts w:cs="Arial"/>
          <w:b/>
          <w:bCs/>
          <w:noProof/>
        </w:rPr>
        <w:t>5</w:t>
      </w:r>
      <w:r w:rsidRPr="00EA0AB2">
        <w:rPr>
          <w:rFonts w:cs="Arial"/>
          <w:b/>
          <w:bCs/>
          <w:noProof/>
        </w:rPr>
        <w:t>: Vergoeding</w:t>
      </w:r>
      <w:r w:rsidR="00054979" w:rsidRPr="00EA0AB2">
        <w:rPr>
          <w:rFonts w:cs="Arial"/>
          <w:b/>
          <w:bCs/>
          <w:noProof/>
        </w:rPr>
        <w:t xml:space="preserve"> en betaling</w:t>
      </w:r>
    </w:p>
    <w:p w:rsidR="00450F8E" w:rsidRPr="00EA0AB2" w:rsidRDefault="00450F8E" w:rsidP="000979B7">
      <w:pPr>
        <w:widowControl w:val="0"/>
        <w:suppressAutoHyphens/>
        <w:spacing w:line="264" w:lineRule="auto"/>
        <w:ind w:left="567"/>
        <w:jc w:val="both"/>
        <w:rPr>
          <w:rFonts w:cs="Arial"/>
          <w:noProof/>
        </w:rPr>
      </w:pPr>
    </w:p>
    <w:p w:rsidR="00003518" w:rsidRPr="00EA0AB2" w:rsidRDefault="001737D5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  <w:r w:rsidRPr="00EA0AB2">
        <w:rPr>
          <w:rFonts w:cs="Arial"/>
          <w:noProof/>
        </w:rPr>
        <w:t>5</w:t>
      </w:r>
      <w:r w:rsidR="008A46FC" w:rsidRPr="00EA0AB2">
        <w:rPr>
          <w:rFonts w:cs="Arial"/>
          <w:noProof/>
        </w:rPr>
        <w:t>.</w:t>
      </w:r>
      <w:r w:rsidR="00F33AC3" w:rsidRPr="00EA0AB2">
        <w:rPr>
          <w:rFonts w:cs="Arial"/>
          <w:noProof/>
        </w:rPr>
        <w:t>1</w:t>
      </w:r>
      <w:r w:rsidR="000B4121" w:rsidRPr="00EA0AB2">
        <w:rPr>
          <w:rFonts w:cs="Arial"/>
          <w:noProof/>
        </w:rPr>
        <w:tab/>
      </w:r>
      <w:r w:rsidR="009B1ECC" w:rsidRPr="00EA0AB2">
        <w:rPr>
          <w:rFonts w:cs="Arial"/>
          <w:noProof/>
        </w:rPr>
        <w:t xml:space="preserve">De </w:t>
      </w:r>
      <w:r w:rsidR="008F512C" w:rsidRPr="00EA0AB2">
        <w:rPr>
          <w:rFonts w:cs="Arial"/>
          <w:noProof/>
        </w:rPr>
        <w:t>Opdrachtnemer</w:t>
      </w:r>
      <w:r w:rsidR="008A46FC" w:rsidRPr="00EA0AB2">
        <w:rPr>
          <w:rFonts w:cs="Arial"/>
          <w:noProof/>
        </w:rPr>
        <w:t xml:space="preserve"> zal de door hem verrichte werkzaamheden per </w:t>
      </w:r>
      <w:r w:rsidR="002509C4" w:rsidRPr="00EA0AB2">
        <w:rPr>
          <w:rFonts w:cs="Arial"/>
          <w:noProof/>
        </w:rPr>
        <w:t>[vrije invulling]</w:t>
      </w:r>
      <w:r w:rsidR="007B650B" w:rsidRPr="00EA0AB2">
        <w:rPr>
          <w:rFonts w:cs="Arial"/>
          <w:noProof/>
        </w:rPr>
        <w:t xml:space="preserve"> </w:t>
      </w:r>
      <w:r w:rsidR="008A46FC" w:rsidRPr="00EA0AB2">
        <w:rPr>
          <w:rFonts w:cs="Arial"/>
          <w:noProof/>
        </w:rPr>
        <w:t xml:space="preserve">achteraf door middel van een aan </w:t>
      </w:r>
      <w:r w:rsidR="009B1ECC" w:rsidRPr="00EA0AB2">
        <w:rPr>
          <w:rFonts w:cs="Arial"/>
          <w:noProof/>
        </w:rPr>
        <w:t xml:space="preserve">de </w:t>
      </w:r>
      <w:r w:rsidR="008A46FC" w:rsidRPr="00EA0AB2">
        <w:rPr>
          <w:rFonts w:cs="Arial"/>
          <w:noProof/>
        </w:rPr>
        <w:t xml:space="preserve">Opdrachtgever te richten </w:t>
      </w:r>
      <w:r w:rsidR="002509C4" w:rsidRPr="00EA0AB2">
        <w:rPr>
          <w:rFonts w:cs="Arial"/>
          <w:noProof/>
        </w:rPr>
        <w:t>factuur</w:t>
      </w:r>
      <w:r w:rsidR="008A46FC" w:rsidRPr="00EA0AB2">
        <w:rPr>
          <w:rFonts w:cs="Arial"/>
          <w:noProof/>
        </w:rPr>
        <w:t xml:space="preserve"> – voorzien van een specificatie </w:t>
      </w:r>
      <w:r w:rsidR="002509C4" w:rsidRPr="00EA0AB2">
        <w:rPr>
          <w:rFonts w:cs="Arial"/>
          <w:noProof/>
        </w:rPr>
        <w:t>van [vrije invulling]</w:t>
      </w:r>
      <w:r w:rsidR="008A46FC" w:rsidRPr="00EA0AB2">
        <w:rPr>
          <w:rFonts w:cs="Arial"/>
          <w:noProof/>
        </w:rPr>
        <w:t xml:space="preserve"> in rekening brengen. Opdrachtgever zal de </w:t>
      </w:r>
      <w:r w:rsidR="002509C4" w:rsidRPr="00EA0AB2">
        <w:rPr>
          <w:rFonts w:cs="Arial"/>
          <w:noProof/>
        </w:rPr>
        <w:t>factuur</w:t>
      </w:r>
      <w:r w:rsidR="008A46FC" w:rsidRPr="00EA0AB2">
        <w:rPr>
          <w:rFonts w:cs="Arial"/>
          <w:noProof/>
        </w:rPr>
        <w:t xml:space="preserve"> binnen </w:t>
      </w:r>
      <w:r w:rsidR="002509C4" w:rsidRPr="00EA0AB2">
        <w:rPr>
          <w:rFonts w:cs="Arial"/>
          <w:noProof/>
        </w:rPr>
        <w:t>[aantal]</w:t>
      </w:r>
      <w:r w:rsidR="009B1ECC" w:rsidRPr="00EA0AB2">
        <w:rPr>
          <w:rFonts w:cs="Arial"/>
          <w:noProof/>
        </w:rPr>
        <w:t xml:space="preserve"> </w:t>
      </w:r>
      <w:r w:rsidR="008A46FC" w:rsidRPr="00EA0AB2">
        <w:rPr>
          <w:rFonts w:cs="Arial"/>
          <w:noProof/>
        </w:rPr>
        <w:t xml:space="preserve">dagen na ontvangst daarvan voldoen door betaling op </w:t>
      </w:r>
      <w:r w:rsidR="009B1ECC" w:rsidRPr="00EA0AB2">
        <w:rPr>
          <w:rFonts w:cs="Arial"/>
          <w:noProof/>
        </w:rPr>
        <w:t xml:space="preserve">bankrekening </w:t>
      </w:r>
      <w:r w:rsidR="002509C4" w:rsidRPr="00EA0AB2">
        <w:rPr>
          <w:rFonts w:cs="Arial"/>
          <w:noProof/>
        </w:rPr>
        <w:t xml:space="preserve">[IBAN] </w:t>
      </w:r>
      <w:r w:rsidR="009B1ECC" w:rsidRPr="00EA0AB2">
        <w:rPr>
          <w:rFonts w:cs="Arial"/>
          <w:noProof/>
        </w:rPr>
        <w:t xml:space="preserve">ten name van </w:t>
      </w:r>
      <w:r w:rsidR="002509C4" w:rsidRPr="00EA0AB2">
        <w:rPr>
          <w:rFonts w:cs="Arial"/>
          <w:noProof/>
        </w:rPr>
        <w:t>[naam]</w:t>
      </w:r>
      <w:r w:rsidR="009B1ECC" w:rsidRPr="00EA0AB2">
        <w:rPr>
          <w:rFonts w:cs="Arial"/>
          <w:noProof/>
        </w:rPr>
        <w:t xml:space="preserve"> </w:t>
      </w:r>
      <w:r w:rsidR="000535E1" w:rsidRPr="00EA0AB2">
        <w:rPr>
          <w:rFonts w:cs="Arial"/>
          <w:noProof/>
        </w:rPr>
        <w:t xml:space="preserve">te </w:t>
      </w:r>
      <w:r w:rsidR="002509C4" w:rsidRPr="00EA0AB2">
        <w:rPr>
          <w:rFonts w:cs="Arial"/>
          <w:noProof/>
        </w:rPr>
        <w:t>[plaats]</w:t>
      </w:r>
      <w:r w:rsidR="000535E1" w:rsidRPr="00EA0AB2">
        <w:rPr>
          <w:rFonts w:cs="Arial"/>
          <w:noProof/>
        </w:rPr>
        <w:t xml:space="preserve">, </w:t>
      </w:r>
      <w:r w:rsidR="009B1ECC" w:rsidRPr="00EA0AB2">
        <w:rPr>
          <w:rFonts w:cs="Arial"/>
          <w:noProof/>
        </w:rPr>
        <w:t xml:space="preserve">onder vermelding van het </w:t>
      </w:r>
      <w:r w:rsidR="002509C4" w:rsidRPr="00EA0AB2">
        <w:rPr>
          <w:rFonts w:cs="Arial"/>
          <w:noProof/>
        </w:rPr>
        <w:t>factuur</w:t>
      </w:r>
      <w:r w:rsidR="009B1ECC" w:rsidRPr="00EA0AB2">
        <w:rPr>
          <w:rFonts w:cs="Arial"/>
          <w:noProof/>
        </w:rPr>
        <w:t xml:space="preserve">nummer. </w:t>
      </w:r>
    </w:p>
    <w:p w:rsidR="00003518" w:rsidRPr="00EA0AB2" w:rsidRDefault="00003518" w:rsidP="000979B7">
      <w:pPr>
        <w:widowControl w:val="0"/>
        <w:suppressAutoHyphens/>
        <w:spacing w:line="264" w:lineRule="auto"/>
        <w:ind w:left="567" w:hanging="425"/>
        <w:jc w:val="both"/>
        <w:rPr>
          <w:rFonts w:cs="Arial"/>
          <w:noProof/>
        </w:rPr>
      </w:pPr>
    </w:p>
    <w:p w:rsidR="006760A6" w:rsidRPr="00EA0AB2" w:rsidRDefault="003F2F94" w:rsidP="000979B7">
      <w:pPr>
        <w:spacing w:line="264" w:lineRule="auto"/>
        <w:ind w:left="567"/>
        <w:jc w:val="both"/>
        <w:rPr>
          <w:rFonts w:cs="Arial"/>
        </w:rPr>
      </w:pPr>
      <w:r w:rsidRPr="00EA0AB2">
        <w:rPr>
          <w:rFonts w:cs="Arial"/>
        </w:rPr>
        <w:t>Aldus overeengekomen</w:t>
      </w:r>
      <w:r w:rsidR="00917333" w:rsidRPr="00EA0AB2">
        <w:rPr>
          <w:rFonts w:cs="Arial"/>
        </w:rPr>
        <w:t xml:space="preserve"> op </w:t>
      </w:r>
      <w:r w:rsidR="00F33AC3" w:rsidRPr="00EA0AB2">
        <w:rPr>
          <w:rFonts w:cs="Arial"/>
        </w:rPr>
        <w:t>[datum]</w:t>
      </w:r>
      <w:r w:rsidR="006760A6" w:rsidRPr="00EA0AB2">
        <w:rPr>
          <w:rFonts w:cs="Arial"/>
        </w:rPr>
        <w:t>,</w:t>
      </w:r>
      <w:r w:rsidRPr="00EA0AB2">
        <w:rPr>
          <w:rFonts w:cs="Arial"/>
        </w:rPr>
        <w:t xml:space="preserve"> </w:t>
      </w:r>
      <w:r w:rsidR="00917333" w:rsidRPr="00EA0AB2">
        <w:rPr>
          <w:rFonts w:cs="Arial"/>
        </w:rPr>
        <w:t xml:space="preserve">en </w:t>
      </w:r>
      <w:r w:rsidR="00336881" w:rsidRPr="00EA0AB2">
        <w:rPr>
          <w:rFonts w:cs="Arial"/>
        </w:rPr>
        <w:t xml:space="preserve">in </w:t>
      </w:r>
      <w:r w:rsidR="00AD26BF" w:rsidRPr="00EA0AB2">
        <w:rPr>
          <w:rFonts w:cs="Arial"/>
        </w:rPr>
        <w:t xml:space="preserve">tweevoud </w:t>
      </w:r>
      <w:r w:rsidR="00220275" w:rsidRPr="00EA0AB2">
        <w:rPr>
          <w:rFonts w:cs="Arial"/>
        </w:rPr>
        <w:t>o</w:t>
      </w:r>
      <w:r w:rsidRPr="00EA0AB2">
        <w:rPr>
          <w:rFonts w:cs="Arial"/>
        </w:rPr>
        <w:t>pgemaakt en ondertekend</w:t>
      </w:r>
      <w:r w:rsidR="00F33AC3" w:rsidRPr="00EA0AB2">
        <w:rPr>
          <w:rFonts w:cs="Arial"/>
        </w:rPr>
        <w:t>.</w:t>
      </w:r>
      <w:r w:rsidR="00AD26BF" w:rsidRPr="00EA0AB2">
        <w:rPr>
          <w:rFonts w:cs="Arial"/>
        </w:rPr>
        <w:t xml:space="preserve"> </w:t>
      </w:r>
    </w:p>
    <w:p w:rsidR="00393C62" w:rsidRPr="00EA0AB2" w:rsidRDefault="00393C62" w:rsidP="000979B7">
      <w:pPr>
        <w:spacing w:line="264" w:lineRule="auto"/>
        <w:ind w:left="567"/>
        <w:jc w:val="both"/>
        <w:rPr>
          <w:rFonts w:cs="Arial"/>
        </w:rPr>
      </w:pPr>
    </w:p>
    <w:p w:rsidR="000102A6" w:rsidRPr="00EA0AB2" w:rsidRDefault="000102A6" w:rsidP="000979B7">
      <w:pPr>
        <w:spacing w:line="264" w:lineRule="auto"/>
        <w:ind w:left="567"/>
        <w:jc w:val="both"/>
        <w:rPr>
          <w:rFonts w:cs="Arial"/>
        </w:rPr>
      </w:pPr>
    </w:p>
    <w:p w:rsidR="00393C62" w:rsidRPr="00D50999" w:rsidRDefault="00393C62" w:rsidP="000979B7">
      <w:pPr>
        <w:spacing w:line="264" w:lineRule="auto"/>
        <w:ind w:left="567"/>
        <w:jc w:val="both"/>
        <w:rPr>
          <w:rFonts w:cs="Arial"/>
        </w:rPr>
      </w:pPr>
      <w:r w:rsidRPr="00EA0AB2">
        <w:rPr>
          <w:rFonts w:cs="Arial"/>
        </w:rPr>
        <w:t>………………………………….</w:t>
      </w:r>
      <w:r w:rsidRPr="00EA0AB2">
        <w:rPr>
          <w:rFonts w:cs="Arial"/>
        </w:rPr>
        <w:tab/>
      </w:r>
      <w:r w:rsidRPr="00EA0AB2">
        <w:rPr>
          <w:rFonts w:cs="Arial"/>
        </w:rPr>
        <w:tab/>
      </w:r>
      <w:r w:rsidRPr="00EA0AB2">
        <w:rPr>
          <w:rFonts w:cs="Arial"/>
        </w:rPr>
        <w:tab/>
        <w:t>………………………………………</w:t>
      </w:r>
    </w:p>
    <w:p w:rsidR="00C12D68" w:rsidRPr="00D50999" w:rsidRDefault="006760A6" w:rsidP="004F7325">
      <w:pPr>
        <w:spacing w:line="264" w:lineRule="auto"/>
        <w:ind w:left="142" w:firstLine="425"/>
        <w:jc w:val="both"/>
        <w:rPr>
          <w:rFonts w:cs="Arial"/>
        </w:rPr>
      </w:pPr>
      <w:r w:rsidRPr="00D50999">
        <w:rPr>
          <w:rFonts w:cs="Arial"/>
        </w:rPr>
        <w:t>(Opdrachtgever)</w:t>
      </w:r>
      <w:r w:rsidR="00840E1D" w:rsidRPr="00D50999">
        <w:rPr>
          <w:rFonts w:cs="Arial"/>
        </w:rPr>
        <w:tab/>
      </w:r>
      <w:r w:rsidR="00840E1D" w:rsidRPr="00D50999">
        <w:rPr>
          <w:rFonts w:cs="Arial"/>
        </w:rPr>
        <w:tab/>
      </w:r>
      <w:r w:rsidR="00840E1D" w:rsidRPr="00D50999">
        <w:rPr>
          <w:rFonts w:cs="Arial"/>
        </w:rPr>
        <w:tab/>
      </w:r>
      <w:r w:rsidR="00840E1D" w:rsidRPr="00D50999">
        <w:rPr>
          <w:rFonts w:cs="Arial"/>
        </w:rPr>
        <w:tab/>
      </w:r>
      <w:r w:rsidR="00840E1D" w:rsidRPr="00D50999">
        <w:rPr>
          <w:rFonts w:cs="Arial"/>
        </w:rPr>
        <w:tab/>
      </w:r>
      <w:r w:rsidR="00840E1D" w:rsidRPr="00D50999">
        <w:rPr>
          <w:rFonts w:cs="Arial"/>
        </w:rPr>
        <w:tab/>
      </w:r>
      <w:r w:rsidRPr="00D50999">
        <w:rPr>
          <w:rFonts w:cs="Arial"/>
        </w:rPr>
        <w:t>(</w:t>
      </w:r>
      <w:r w:rsidR="008F512C" w:rsidRPr="00D50999">
        <w:rPr>
          <w:rFonts w:cs="Arial"/>
        </w:rPr>
        <w:t>Opdrachtnemer</w:t>
      </w:r>
      <w:r w:rsidRPr="00D50999">
        <w:rPr>
          <w:rFonts w:cs="Arial"/>
        </w:rPr>
        <w:t>)</w:t>
      </w:r>
    </w:p>
    <w:sectPr w:rsidR="00C12D68" w:rsidRPr="00D50999" w:rsidSect="00D5099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850" w:bottom="993" w:left="709" w:header="425" w:footer="3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58" w:rsidRDefault="00F47058">
      <w:r>
        <w:separator/>
      </w:r>
    </w:p>
  </w:endnote>
  <w:endnote w:type="continuationSeparator" w:id="0">
    <w:p w:rsidR="00F47058" w:rsidRDefault="00F4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D3" w:rsidRDefault="008110D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8110D3" w:rsidRDefault="008110D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D3" w:rsidRDefault="008110D3">
    <w:pPr>
      <w:pStyle w:val="Voettekst"/>
      <w:tabs>
        <w:tab w:val="clear" w:pos="4536"/>
        <w:tab w:val="center" w:pos="7655"/>
      </w:tabs>
      <w:ind w:right="360"/>
      <w:rPr>
        <w:sz w:val="18"/>
      </w:rPr>
    </w:pPr>
    <w:r>
      <w:rPr>
        <w:sz w:val="18"/>
      </w:rPr>
      <w:t>2 x paraferen</w:t>
    </w:r>
    <w:r>
      <w:rPr>
        <w:sz w:val="18"/>
      </w:rPr>
      <w:tab/>
      <w:t xml:space="preserve">                   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551E3C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551E3C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D3" w:rsidRDefault="008110D3">
    <w:pPr>
      <w:pStyle w:val="Voettekst"/>
    </w:pPr>
    <w:r>
      <w:rPr>
        <w:sz w:val="18"/>
      </w:rPr>
      <w:t>2x paraferen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58" w:rsidRDefault="00F47058">
      <w:r>
        <w:separator/>
      </w:r>
    </w:p>
  </w:footnote>
  <w:footnote w:type="continuationSeparator" w:id="0">
    <w:p w:rsidR="00F47058" w:rsidRDefault="00F4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0D3" w:rsidRPr="005C43A5" w:rsidRDefault="008110D3" w:rsidP="006760A6">
    <w:pPr>
      <w:ind w:left="-1276"/>
      <w:rPr>
        <w:rStyle w:val="Zwaar"/>
        <w:rFonts w:cs="Arial"/>
        <w:b w:val="0"/>
        <w:color w:val="A6A6A6"/>
        <w:sz w:val="16"/>
        <w:szCs w:val="16"/>
      </w:rPr>
    </w:pPr>
    <w:r w:rsidRPr="005C43A5">
      <w:rPr>
        <w:rStyle w:val="Zwaar"/>
        <w:rFonts w:cs="Arial"/>
        <w:b w:val="0"/>
        <w:color w:val="A6A6A6"/>
        <w:sz w:val="16"/>
        <w:szCs w:val="16"/>
      </w:rPr>
      <w:t xml:space="preserve"> </w:t>
    </w:r>
  </w:p>
  <w:p w:rsidR="00F33AC3" w:rsidRPr="00F33AC3" w:rsidRDefault="00F33AC3" w:rsidP="00F33AC3">
    <w:pPr>
      <w:pStyle w:val="Kop4"/>
      <w:spacing w:line="276" w:lineRule="auto"/>
      <w:ind w:left="-851"/>
      <w:jc w:val="center"/>
      <w:rPr>
        <w:rFonts w:cs="Arial"/>
        <w:b/>
        <w:sz w:val="19"/>
        <w:szCs w:val="19"/>
      </w:rPr>
    </w:pPr>
    <w:r w:rsidRPr="00F33AC3">
      <w:rPr>
        <w:rFonts w:cs="Arial"/>
        <w:b/>
        <w:sz w:val="19"/>
        <w:szCs w:val="19"/>
      </w:rPr>
      <w:t>RAAMOVEREENKOMST OPDRACHTEN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ACD"/>
    <w:multiLevelType w:val="singleLevel"/>
    <w:tmpl w:val="3A8A184C"/>
    <w:lvl w:ilvl="0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A61012"/>
    <w:multiLevelType w:val="multilevel"/>
    <w:tmpl w:val="78BAF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455F3E"/>
    <w:multiLevelType w:val="singleLevel"/>
    <w:tmpl w:val="E3C21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8B1A75"/>
    <w:multiLevelType w:val="hybridMultilevel"/>
    <w:tmpl w:val="8D1289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A28"/>
    <w:multiLevelType w:val="hybridMultilevel"/>
    <w:tmpl w:val="8B8E2C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FE0"/>
    <w:multiLevelType w:val="singleLevel"/>
    <w:tmpl w:val="A3AA1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4B1728D"/>
    <w:multiLevelType w:val="singleLevel"/>
    <w:tmpl w:val="A0D22ABE"/>
    <w:lvl w:ilvl="0">
      <w:start w:val="1"/>
      <w:numFmt w:val="lowerLetter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7" w15:restartNumberingAfterBreak="0">
    <w:nsid w:val="19CA10FF"/>
    <w:multiLevelType w:val="singleLevel"/>
    <w:tmpl w:val="661A5FEA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8" w15:restartNumberingAfterBreak="0">
    <w:nsid w:val="1DED55D6"/>
    <w:multiLevelType w:val="singleLevel"/>
    <w:tmpl w:val="7E529E26"/>
    <w:lvl w:ilvl="0">
      <w:start w:val="1"/>
      <w:numFmt w:val="lowerLetter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9" w15:restartNumberingAfterBreak="0">
    <w:nsid w:val="269724B3"/>
    <w:multiLevelType w:val="hybridMultilevel"/>
    <w:tmpl w:val="37006B8C"/>
    <w:lvl w:ilvl="0" w:tplc="E0A226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86A04"/>
    <w:multiLevelType w:val="hybridMultilevel"/>
    <w:tmpl w:val="B890E7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44C00"/>
    <w:multiLevelType w:val="hybridMultilevel"/>
    <w:tmpl w:val="FFA634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851A1"/>
    <w:multiLevelType w:val="hybridMultilevel"/>
    <w:tmpl w:val="A476CD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43BE"/>
    <w:multiLevelType w:val="hybridMultilevel"/>
    <w:tmpl w:val="1C44C32C"/>
    <w:lvl w:ilvl="0" w:tplc="72D839D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84CF3"/>
    <w:multiLevelType w:val="hybridMultilevel"/>
    <w:tmpl w:val="B24A69CC"/>
    <w:lvl w:ilvl="0" w:tplc="F524F6D2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2C94965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2F6B9C"/>
    <w:multiLevelType w:val="singleLevel"/>
    <w:tmpl w:val="37B8ED8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51D9469A"/>
    <w:multiLevelType w:val="hybridMultilevel"/>
    <w:tmpl w:val="DB9C973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8169B"/>
    <w:multiLevelType w:val="singleLevel"/>
    <w:tmpl w:val="CB2CE0C8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5E095736"/>
    <w:multiLevelType w:val="hybridMultilevel"/>
    <w:tmpl w:val="244CD7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92AF7"/>
    <w:multiLevelType w:val="singleLevel"/>
    <w:tmpl w:val="FB9C3A98"/>
    <w:lvl w:ilvl="0">
      <w:start w:val="2"/>
      <w:numFmt w:val="lowerLetter"/>
      <w:lvlText w:val="%1."/>
      <w:lvlJc w:val="left"/>
      <w:pPr>
        <w:tabs>
          <w:tab w:val="num" w:pos="1270"/>
        </w:tabs>
        <w:ind w:left="1270" w:hanging="420"/>
      </w:pPr>
      <w:rPr>
        <w:rFonts w:hint="default"/>
      </w:rPr>
    </w:lvl>
  </w:abstractNum>
  <w:abstractNum w:abstractNumId="20" w15:restartNumberingAfterBreak="0">
    <w:nsid w:val="7B9D021D"/>
    <w:multiLevelType w:val="hybridMultilevel"/>
    <w:tmpl w:val="B08ED0E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6"/>
  </w:num>
  <w:num w:numId="5">
    <w:abstractNumId w:val="8"/>
  </w:num>
  <w:num w:numId="6">
    <w:abstractNumId w:val="17"/>
  </w:num>
  <w:num w:numId="7">
    <w:abstractNumId w:val="0"/>
  </w:num>
  <w:num w:numId="8">
    <w:abstractNumId w:val="15"/>
  </w:num>
  <w:num w:numId="9">
    <w:abstractNumId w:val="2"/>
  </w:num>
  <w:num w:numId="10">
    <w:abstractNumId w:val="13"/>
  </w:num>
  <w:num w:numId="11">
    <w:abstractNumId w:val="9"/>
  </w:num>
  <w:num w:numId="12">
    <w:abstractNumId w:val="11"/>
  </w:num>
  <w:num w:numId="13">
    <w:abstractNumId w:val="1"/>
  </w:num>
  <w:num w:numId="14">
    <w:abstractNumId w:val="4"/>
  </w:num>
  <w:num w:numId="15">
    <w:abstractNumId w:val="16"/>
  </w:num>
  <w:num w:numId="16">
    <w:abstractNumId w:val="10"/>
  </w:num>
  <w:num w:numId="17">
    <w:abstractNumId w:val="12"/>
  </w:num>
  <w:num w:numId="18">
    <w:abstractNumId w:val="20"/>
  </w:num>
  <w:num w:numId="19">
    <w:abstractNumId w:val="18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7A"/>
    <w:rsid w:val="00003518"/>
    <w:rsid w:val="000102A6"/>
    <w:rsid w:val="00043762"/>
    <w:rsid w:val="000535E1"/>
    <w:rsid w:val="00054979"/>
    <w:rsid w:val="00061CE8"/>
    <w:rsid w:val="00066BE5"/>
    <w:rsid w:val="000912FE"/>
    <w:rsid w:val="000979B7"/>
    <w:rsid w:val="000A4B45"/>
    <w:rsid w:val="000B3656"/>
    <w:rsid w:val="000B4105"/>
    <w:rsid w:val="000B4121"/>
    <w:rsid w:val="000B4203"/>
    <w:rsid w:val="000C13CB"/>
    <w:rsid w:val="000D0B29"/>
    <w:rsid w:val="000D49D7"/>
    <w:rsid w:val="0010097A"/>
    <w:rsid w:val="001017D1"/>
    <w:rsid w:val="00116243"/>
    <w:rsid w:val="0012041C"/>
    <w:rsid w:val="00133E41"/>
    <w:rsid w:val="00134273"/>
    <w:rsid w:val="0015048F"/>
    <w:rsid w:val="00162073"/>
    <w:rsid w:val="001700F3"/>
    <w:rsid w:val="001737D5"/>
    <w:rsid w:val="001909A1"/>
    <w:rsid w:val="00191F19"/>
    <w:rsid w:val="00192983"/>
    <w:rsid w:val="00196E77"/>
    <w:rsid w:val="001A3B50"/>
    <w:rsid w:val="001D2038"/>
    <w:rsid w:val="001D545F"/>
    <w:rsid w:val="001E430D"/>
    <w:rsid w:val="001F0D75"/>
    <w:rsid w:val="001F680A"/>
    <w:rsid w:val="00201722"/>
    <w:rsid w:val="002147B8"/>
    <w:rsid w:val="00220275"/>
    <w:rsid w:val="00231FD1"/>
    <w:rsid w:val="00237B7F"/>
    <w:rsid w:val="002447B4"/>
    <w:rsid w:val="00247FDD"/>
    <w:rsid w:val="002509C4"/>
    <w:rsid w:val="002A1F7F"/>
    <w:rsid w:val="002D7581"/>
    <w:rsid w:val="002E6205"/>
    <w:rsid w:val="00301789"/>
    <w:rsid w:val="00306D4C"/>
    <w:rsid w:val="003156E1"/>
    <w:rsid w:val="00336881"/>
    <w:rsid w:val="00353DC1"/>
    <w:rsid w:val="003557F6"/>
    <w:rsid w:val="00355ABD"/>
    <w:rsid w:val="00356550"/>
    <w:rsid w:val="00362547"/>
    <w:rsid w:val="003631B6"/>
    <w:rsid w:val="00393C62"/>
    <w:rsid w:val="00394BB7"/>
    <w:rsid w:val="003A5B35"/>
    <w:rsid w:val="003E03D1"/>
    <w:rsid w:val="003F2F94"/>
    <w:rsid w:val="00432FF0"/>
    <w:rsid w:val="00437D76"/>
    <w:rsid w:val="00450F8E"/>
    <w:rsid w:val="004705D1"/>
    <w:rsid w:val="004966DC"/>
    <w:rsid w:val="004E75F2"/>
    <w:rsid w:val="004F03CF"/>
    <w:rsid w:val="004F2158"/>
    <w:rsid w:val="004F7325"/>
    <w:rsid w:val="00512049"/>
    <w:rsid w:val="00524A5A"/>
    <w:rsid w:val="00532B91"/>
    <w:rsid w:val="00535227"/>
    <w:rsid w:val="00551E3C"/>
    <w:rsid w:val="005804AC"/>
    <w:rsid w:val="00597E9B"/>
    <w:rsid w:val="005B5DC7"/>
    <w:rsid w:val="005C00B0"/>
    <w:rsid w:val="005C1B97"/>
    <w:rsid w:val="005C435E"/>
    <w:rsid w:val="005C43A5"/>
    <w:rsid w:val="005C5AC8"/>
    <w:rsid w:val="005D0409"/>
    <w:rsid w:val="005E42EC"/>
    <w:rsid w:val="005E43A8"/>
    <w:rsid w:val="005E5E72"/>
    <w:rsid w:val="005F2DFD"/>
    <w:rsid w:val="005F79D0"/>
    <w:rsid w:val="00604076"/>
    <w:rsid w:val="0061772D"/>
    <w:rsid w:val="00631445"/>
    <w:rsid w:val="0064384C"/>
    <w:rsid w:val="00662C4F"/>
    <w:rsid w:val="00663A9D"/>
    <w:rsid w:val="006675A2"/>
    <w:rsid w:val="0067514E"/>
    <w:rsid w:val="006759B5"/>
    <w:rsid w:val="006760A6"/>
    <w:rsid w:val="00676A5A"/>
    <w:rsid w:val="0069006B"/>
    <w:rsid w:val="00691E63"/>
    <w:rsid w:val="00694AAD"/>
    <w:rsid w:val="006A3D53"/>
    <w:rsid w:val="006C52A7"/>
    <w:rsid w:val="006D2F98"/>
    <w:rsid w:val="006E281E"/>
    <w:rsid w:val="0070215F"/>
    <w:rsid w:val="00710149"/>
    <w:rsid w:val="00724899"/>
    <w:rsid w:val="00761BFC"/>
    <w:rsid w:val="00764031"/>
    <w:rsid w:val="00782484"/>
    <w:rsid w:val="007B650B"/>
    <w:rsid w:val="007C0EB9"/>
    <w:rsid w:val="007C58AA"/>
    <w:rsid w:val="007D34F7"/>
    <w:rsid w:val="007E6C44"/>
    <w:rsid w:val="007F44B2"/>
    <w:rsid w:val="008110D3"/>
    <w:rsid w:val="0081546E"/>
    <w:rsid w:val="00840E1D"/>
    <w:rsid w:val="00855A0E"/>
    <w:rsid w:val="00855E6D"/>
    <w:rsid w:val="00890D2B"/>
    <w:rsid w:val="00895E79"/>
    <w:rsid w:val="008A46FC"/>
    <w:rsid w:val="008B7C49"/>
    <w:rsid w:val="008C0B77"/>
    <w:rsid w:val="008C6E62"/>
    <w:rsid w:val="008D65A1"/>
    <w:rsid w:val="008D714F"/>
    <w:rsid w:val="008E1F80"/>
    <w:rsid w:val="008E4298"/>
    <w:rsid w:val="008F512C"/>
    <w:rsid w:val="009054FA"/>
    <w:rsid w:val="00907EDA"/>
    <w:rsid w:val="00917333"/>
    <w:rsid w:val="00953874"/>
    <w:rsid w:val="00957370"/>
    <w:rsid w:val="00970A51"/>
    <w:rsid w:val="00973205"/>
    <w:rsid w:val="0099534F"/>
    <w:rsid w:val="009969D7"/>
    <w:rsid w:val="009B1ECC"/>
    <w:rsid w:val="009C42CD"/>
    <w:rsid w:val="00A24DB5"/>
    <w:rsid w:val="00A278CD"/>
    <w:rsid w:val="00A307E5"/>
    <w:rsid w:val="00A453CE"/>
    <w:rsid w:val="00A517CC"/>
    <w:rsid w:val="00A60689"/>
    <w:rsid w:val="00A71944"/>
    <w:rsid w:val="00A72E56"/>
    <w:rsid w:val="00AB06F3"/>
    <w:rsid w:val="00AD26BF"/>
    <w:rsid w:val="00AD60F5"/>
    <w:rsid w:val="00B01AE2"/>
    <w:rsid w:val="00B275C8"/>
    <w:rsid w:val="00B47718"/>
    <w:rsid w:val="00B562A6"/>
    <w:rsid w:val="00B66789"/>
    <w:rsid w:val="00B8036D"/>
    <w:rsid w:val="00B93CEC"/>
    <w:rsid w:val="00B955F5"/>
    <w:rsid w:val="00BB12B7"/>
    <w:rsid w:val="00BC6B7B"/>
    <w:rsid w:val="00BE302D"/>
    <w:rsid w:val="00BF674F"/>
    <w:rsid w:val="00C12D68"/>
    <w:rsid w:val="00C2105A"/>
    <w:rsid w:val="00C23D18"/>
    <w:rsid w:val="00C2589A"/>
    <w:rsid w:val="00C32473"/>
    <w:rsid w:val="00C37C26"/>
    <w:rsid w:val="00C40184"/>
    <w:rsid w:val="00C42C55"/>
    <w:rsid w:val="00C673BE"/>
    <w:rsid w:val="00C76DEF"/>
    <w:rsid w:val="00C9737E"/>
    <w:rsid w:val="00CA1BF9"/>
    <w:rsid w:val="00CA2C6B"/>
    <w:rsid w:val="00CA46D7"/>
    <w:rsid w:val="00CD4118"/>
    <w:rsid w:val="00CE459B"/>
    <w:rsid w:val="00CE6AF3"/>
    <w:rsid w:val="00D1566A"/>
    <w:rsid w:val="00D224B5"/>
    <w:rsid w:val="00D241AE"/>
    <w:rsid w:val="00D32B35"/>
    <w:rsid w:val="00D45A9F"/>
    <w:rsid w:val="00D50999"/>
    <w:rsid w:val="00D5210C"/>
    <w:rsid w:val="00D54805"/>
    <w:rsid w:val="00D56696"/>
    <w:rsid w:val="00D5747B"/>
    <w:rsid w:val="00D67188"/>
    <w:rsid w:val="00DB58E9"/>
    <w:rsid w:val="00DD0F70"/>
    <w:rsid w:val="00DE4FC2"/>
    <w:rsid w:val="00DE6390"/>
    <w:rsid w:val="00DE7A84"/>
    <w:rsid w:val="00E06607"/>
    <w:rsid w:val="00E06F90"/>
    <w:rsid w:val="00E102E3"/>
    <w:rsid w:val="00E16B6D"/>
    <w:rsid w:val="00E206E3"/>
    <w:rsid w:val="00E27B21"/>
    <w:rsid w:val="00E3259F"/>
    <w:rsid w:val="00E367BA"/>
    <w:rsid w:val="00E63C5B"/>
    <w:rsid w:val="00E6766A"/>
    <w:rsid w:val="00E778BC"/>
    <w:rsid w:val="00EA0AB2"/>
    <w:rsid w:val="00EB52D7"/>
    <w:rsid w:val="00EB632F"/>
    <w:rsid w:val="00EC04C1"/>
    <w:rsid w:val="00EC3914"/>
    <w:rsid w:val="00ED0108"/>
    <w:rsid w:val="00ED08C4"/>
    <w:rsid w:val="00EE31B8"/>
    <w:rsid w:val="00EE6398"/>
    <w:rsid w:val="00EF637C"/>
    <w:rsid w:val="00F15493"/>
    <w:rsid w:val="00F165E0"/>
    <w:rsid w:val="00F33AC3"/>
    <w:rsid w:val="00F43F78"/>
    <w:rsid w:val="00F47058"/>
    <w:rsid w:val="00F66F5B"/>
    <w:rsid w:val="00F92A8F"/>
    <w:rsid w:val="00F92C83"/>
    <w:rsid w:val="00FA4F1E"/>
    <w:rsid w:val="00FB3D23"/>
    <w:rsid w:val="00FD087A"/>
    <w:rsid w:val="00FD3CF2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B9E83CF"/>
  <w15:docId w15:val="{6B1E4DFA-AC37-4EDE-89D8-DCF06ED5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tabs>
        <w:tab w:val="left" w:pos="2835"/>
      </w:tabs>
      <w:spacing w:line="324" w:lineRule="auto"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spacing w:line="288" w:lineRule="auto"/>
      <w:ind w:left="4253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spacing w:line="288" w:lineRule="auto"/>
      <w:outlineLvl w:val="2"/>
    </w:pPr>
    <w:rPr>
      <w:b/>
      <w:sz w:val="28"/>
    </w:rPr>
  </w:style>
  <w:style w:type="paragraph" w:styleId="Kop4">
    <w:name w:val="heading 4"/>
    <w:basedOn w:val="Standaard"/>
    <w:next w:val="Standaard"/>
    <w:qFormat/>
    <w:pPr>
      <w:keepNext/>
      <w:spacing w:line="312" w:lineRule="auto"/>
      <w:outlineLvl w:val="3"/>
    </w:pPr>
    <w:rPr>
      <w:u w:val="single"/>
    </w:rPr>
  </w:style>
  <w:style w:type="paragraph" w:styleId="Kop5">
    <w:name w:val="heading 5"/>
    <w:basedOn w:val="Standaard"/>
    <w:next w:val="Standaard"/>
    <w:qFormat/>
    <w:pPr>
      <w:keepNext/>
      <w:spacing w:line="312" w:lineRule="auto"/>
      <w:jc w:val="both"/>
      <w:outlineLvl w:val="4"/>
    </w:pPr>
    <w:rPr>
      <w:u w:val="single"/>
    </w:rPr>
  </w:style>
  <w:style w:type="paragraph" w:styleId="Kop6">
    <w:name w:val="heading 6"/>
    <w:basedOn w:val="Standaard"/>
    <w:next w:val="Standaard"/>
    <w:qFormat/>
    <w:pPr>
      <w:keepNext/>
      <w:spacing w:line="312" w:lineRule="auto"/>
      <w:jc w:val="center"/>
      <w:outlineLvl w:val="5"/>
    </w:pPr>
    <w:rPr>
      <w:b/>
      <w:i/>
      <w:u w:val="single"/>
    </w:rPr>
  </w:style>
  <w:style w:type="paragraph" w:styleId="Kop7">
    <w:name w:val="heading 7"/>
    <w:basedOn w:val="Standaard"/>
    <w:next w:val="Standaard"/>
    <w:qFormat/>
    <w:pPr>
      <w:keepNext/>
      <w:spacing w:line="312" w:lineRule="auto"/>
      <w:ind w:left="284" w:hanging="284"/>
      <w:jc w:val="both"/>
      <w:outlineLvl w:val="6"/>
    </w:pPr>
    <w:rPr>
      <w:u w:val="single"/>
    </w:rPr>
  </w:style>
  <w:style w:type="paragraph" w:styleId="Kop8">
    <w:name w:val="heading 8"/>
    <w:basedOn w:val="Standaard"/>
    <w:next w:val="Standaard"/>
    <w:qFormat/>
    <w:pPr>
      <w:keepNext/>
      <w:spacing w:line="312" w:lineRule="auto"/>
      <w:ind w:left="420"/>
      <w:jc w:val="both"/>
      <w:outlineLvl w:val="7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spacing w:line="312" w:lineRule="auto"/>
      <w:ind w:left="426" w:hanging="426"/>
    </w:pPr>
  </w:style>
  <w:style w:type="paragraph" w:styleId="Plattetekstinspringen2">
    <w:name w:val="Body Text Indent 2"/>
    <w:basedOn w:val="Standaard"/>
    <w:pPr>
      <w:spacing w:line="312" w:lineRule="auto"/>
      <w:ind w:left="426" w:hanging="6"/>
      <w:jc w:val="both"/>
    </w:pPr>
  </w:style>
  <w:style w:type="paragraph" w:styleId="Plattetekstinspringen3">
    <w:name w:val="Body Text Indent 3"/>
    <w:basedOn w:val="Standaard"/>
    <w:pPr>
      <w:spacing w:line="312" w:lineRule="auto"/>
      <w:ind w:left="420"/>
      <w:jc w:val="both"/>
    </w:pPr>
    <w:rPr>
      <w:b/>
    </w:rPr>
  </w:style>
  <w:style w:type="paragraph" w:styleId="Plattetekst">
    <w:name w:val="Body Text"/>
    <w:basedOn w:val="Standaard"/>
    <w:pPr>
      <w:spacing w:line="312" w:lineRule="auto"/>
      <w:jc w:val="both"/>
    </w:pPr>
    <w:rPr>
      <w:b/>
      <w:i/>
      <w:u w:val="single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styleId="Ballontekst">
    <w:name w:val="Balloon Text"/>
    <w:basedOn w:val="Standaard"/>
    <w:semiHidden/>
    <w:rsid w:val="005F2DF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907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waar">
    <w:name w:val="Strong"/>
    <w:qFormat/>
    <w:rsid w:val="008E4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pdinfo\sjabloon\Rotterdam\faxbrief_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3F9B-48C4-48E4-8A7F-A9D27332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faxbrief_nl.dot</Template>
  <TotalTime>59</TotalTime>
  <Pages>2</Pages>
  <Words>776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Sjabloon: Brief</vt:lpstr>
    </vt:vector>
  </TitlesOfParts>
  <Company>Van Mens &amp; Wisselink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Sjabloon: Brief</dc:title>
  <dc:subject>Brief</dc:subject>
  <dc:creator>Systeembeheer</dc:creator>
  <cp:lastModifiedBy>Selma Smit</cp:lastModifiedBy>
  <cp:revision>3</cp:revision>
  <cp:lastPrinted>2007-07-16T14:45:00Z</cp:lastPrinted>
  <dcterms:created xsi:type="dcterms:W3CDTF">2016-11-29T09:43:00Z</dcterms:created>
  <dcterms:modified xsi:type="dcterms:W3CDTF">2016-12-02T09:49:00Z</dcterms:modified>
</cp:coreProperties>
</file>